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B" w:rsidRDefault="00B2358B" w:rsidP="009F02AB">
      <w:pPr>
        <w:jc w:val="center"/>
        <w:rPr>
          <w:rFonts w:ascii="Century Gothic" w:hAnsi="Century Gothic"/>
          <w:sz w:val="28"/>
          <w:szCs w:val="28"/>
        </w:rPr>
      </w:pPr>
      <w:r w:rsidRPr="00B2358B">
        <w:rPr>
          <w:rFonts w:ascii="Century Gothic" w:hAnsi="Century Gothic"/>
          <w:noProof/>
          <w:sz w:val="28"/>
          <w:szCs w:val="28"/>
          <w:lang w:eastAsia="en-GB"/>
        </w:rPr>
        <w:drawing>
          <wp:inline distT="0" distB="0" distL="0" distR="0">
            <wp:extent cx="923925" cy="938747"/>
            <wp:effectExtent l="0" t="0" r="0" b="0"/>
            <wp:docPr id="1" name="Picture 1" descr="C:\Users\thinn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ny\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475" cy="946418"/>
                    </a:xfrm>
                    <a:prstGeom prst="rect">
                      <a:avLst/>
                    </a:prstGeom>
                    <a:noFill/>
                    <a:ln>
                      <a:noFill/>
                    </a:ln>
                  </pic:spPr>
                </pic:pic>
              </a:graphicData>
            </a:graphic>
          </wp:inline>
        </w:drawing>
      </w:r>
    </w:p>
    <w:p w:rsidR="00B2358B" w:rsidRDefault="00B2358B" w:rsidP="009F02AB">
      <w:pPr>
        <w:jc w:val="center"/>
      </w:pPr>
    </w:p>
    <w:p w:rsidR="00DB4FB7" w:rsidRPr="00B2358B" w:rsidRDefault="000D27D6" w:rsidP="009F02AB">
      <w:pPr>
        <w:jc w:val="center"/>
        <w:rPr>
          <w:rFonts w:ascii="Century Gothic" w:hAnsi="Century Gothic"/>
          <w:b/>
          <w:sz w:val="28"/>
          <w:szCs w:val="28"/>
        </w:rPr>
      </w:pPr>
      <w:r w:rsidRPr="00B2358B">
        <w:rPr>
          <w:rFonts w:ascii="Century Gothic" w:hAnsi="Century Gothic"/>
          <w:b/>
          <w:sz w:val="28"/>
          <w:szCs w:val="28"/>
        </w:rPr>
        <w:t xml:space="preserve">LDBS Secondary </w:t>
      </w:r>
      <w:r w:rsidR="00F773A3" w:rsidRPr="00B2358B">
        <w:rPr>
          <w:rFonts w:ascii="Century Gothic" w:hAnsi="Century Gothic"/>
          <w:b/>
          <w:sz w:val="28"/>
          <w:szCs w:val="28"/>
        </w:rPr>
        <w:t>School Talent Pool</w:t>
      </w:r>
      <w:r w:rsidR="009F02AB" w:rsidRPr="00B2358B">
        <w:rPr>
          <w:rFonts w:ascii="Century Gothic" w:hAnsi="Century Gothic"/>
          <w:b/>
          <w:sz w:val="28"/>
          <w:szCs w:val="28"/>
        </w:rPr>
        <w:t xml:space="preserve"> Registration</w:t>
      </w:r>
    </w:p>
    <w:p w:rsidR="00F773A3" w:rsidRDefault="00F773A3" w:rsidP="009F02AB">
      <w:pPr>
        <w:jc w:val="center"/>
        <w:rPr>
          <w:rFonts w:ascii="Century Gothic" w:hAnsi="Century Gothic"/>
          <w:sz w:val="28"/>
          <w:szCs w:val="28"/>
        </w:rPr>
      </w:pPr>
    </w:p>
    <w:p w:rsidR="00F773A3" w:rsidRDefault="00F773A3" w:rsidP="009F02AB">
      <w:pPr>
        <w:jc w:val="center"/>
        <w:rPr>
          <w:rFonts w:ascii="Century Gothic" w:hAnsi="Century Gothic"/>
          <w:sz w:val="28"/>
          <w:szCs w:val="28"/>
        </w:rPr>
      </w:pPr>
      <w:bookmarkStart w:id="0" w:name="_GoBack"/>
      <w:bookmarkEnd w:id="0"/>
    </w:p>
    <w:tbl>
      <w:tblPr>
        <w:tblStyle w:val="TableGrid"/>
        <w:tblW w:w="0" w:type="auto"/>
        <w:tblLook w:val="04A0" w:firstRow="1" w:lastRow="0" w:firstColumn="1" w:lastColumn="0" w:noHBand="0" w:noVBand="1"/>
      </w:tblPr>
      <w:tblGrid>
        <w:gridCol w:w="2263"/>
        <w:gridCol w:w="6753"/>
      </w:tblGrid>
      <w:tr w:rsidR="000D27D6" w:rsidTr="0028037F">
        <w:tc>
          <w:tcPr>
            <w:tcW w:w="2263" w:type="dxa"/>
          </w:tcPr>
          <w:p w:rsidR="000D27D6" w:rsidRDefault="000D27D6" w:rsidP="0028037F">
            <w:pPr>
              <w:spacing w:before="240" w:line="360" w:lineRule="auto"/>
              <w:rPr>
                <w:rFonts w:ascii="Century Gothic" w:hAnsi="Century Gothic"/>
                <w:sz w:val="28"/>
                <w:szCs w:val="28"/>
              </w:rPr>
            </w:pPr>
            <w:r>
              <w:rPr>
                <w:rFonts w:ascii="Century Gothic" w:hAnsi="Century Gothic"/>
                <w:sz w:val="28"/>
                <w:szCs w:val="28"/>
              </w:rPr>
              <w:t>Name</w:t>
            </w:r>
            <w:r w:rsidR="00644720">
              <w:t xml:space="preserve"> </w:t>
            </w:r>
          </w:p>
        </w:tc>
        <w:tc>
          <w:tcPr>
            <w:tcW w:w="6753" w:type="dxa"/>
          </w:tcPr>
          <w:p w:rsidR="000D27D6" w:rsidRDefault="000D27D6" w:rsidP="0028037F">
            <w:pPr>
              <w:spacing w:before="240" w:line="360" w:lineRule="auto"/>
              <w:rPr>
                <w:rFonts w:ascii="Century Gothic" w:hAnsi="Century Gothic"/>
                <w:sz w:val="28"/>
                <w:szCs w:val="28"/>
              </w:rPr>
            </w:pPr>
          </w:p>
        </w:tc>
      </w:tr>
      <w:tr w:rsidR="000D27D6" w:rsidTr="0028037F">
        <w:tc>
          <w:tcPr>
            <w:tcW w:w="2263" w:type="dxa"/>
          </w:tcPr>
          <w:p w:rsidR="000D27D6" w:rsidRDefault="000D27D6" w:rsidP="0028037F">
            <w:pPr>
              <w:spacing w:before="240" w:line="360" w:lineRule="auto"/>
              <w:rPr>
                <w:rFonts w:ascii="Century Gothic" w:hAnsi="Century Gothic"/>
                <w:sz w:val="28"/>
                <w:szCs w:val="28"/>
              </w:rPr>
            </w:pPr>
            <w:r>
              <w:rPr>
                <w:rFonts w:ascii="Century Gothic" w:hAnsi="Century Gothic"/>
                <w:sz w:val="28"/>
                <w:szCs w:val="28"/>
              </w:rPr>
              <w:t>Email Address</w:t>
            </w:r>
          </w:p>
        </w:tc>
        <w:tc>
          <w:tcPr>
            <w:tcW w:w="6753" w:type="dxa"/>
          </w:tcPr>
          <w:p w:rsidR="000D27D6" w:rsidRDefault="000D27D6" w:rsidP="0028037F">
            <w:pPr>
              <w:spacing w:before="240" w:line="360" w:lineRule="auto"/>
              <w:rPr>
                <w:rFonts w:ascii="Century Gothic" w:hAnsi="Century Gothic"/>
                <w:sz w:val="28"/>
                <w:szCs w:val="28"/>
              </w:rPr>
            </w:pPr>
          </w:p>
        </w:tc>
      </w:tr>
      <w:tr w:rsidR="000D27D6" w:rsidTr="0028037F">
        <w:tc>
          <w:tcPr>
            <w:tcW w:w="2263" w:type="dxa"/>
          </w:tcPr>
          <w:p w:rsidR="000D27D6" w:rsidRDefault="000D27D6" w:rsidP="0028037F">
            <w:pPr>
              <w:spacing w:before="240" w:line="360" w:lineRule="auto"/>
              <w:rPr>
                <w:rFonts w:ascii="Century Gothic" w:hAnsi="Century Gothic"/>
                <w:sz w:val="28"/>
                <w:szCs w:val="28"/>
              </w:rPr>
            </w:pPr>
            <w:r>
              <w:rPr>
                <w:rFonts w:ascii="Century Gothic" w:hAnsi="Century Gothic"/>
                <w:sz w:val="28"/>
                <w:szCs w:val="28"/>
              </w:rPr>
              <w:t>Telephone</w:t>
            </w:r>
          </w:p>
        </w:tc>
        <w:tc>
          <w:tcPr>
            <w:tcW w:w="6753" w:type="dxa"/>
          </w:tcPr>
          <w:p w:rsidR="000D27D6" w:rsidRDefault="000D27D6" w:rsidP="0028037F">
            <w:pPr>
              <w:spacing w:before="240" w:line="360" w:lineRule="auto"/>
              <w:rPr>
                <w:rFonts w:ascii="Century Gothic" w:hAnsi="Century Gothic"/>
                <w:sz w:val="28"/>
                <w:szCs w:val="28"/>
              </w:rPr>
            </w:pPr>
          </w:p>
        </w:tc>
      </w:tr>
      <w:tr w:rsidR="00F773A3" w:rsidTr="0028037F">
        <w:tc>
          <w:tcPr>
            <w:tcW w:w="2263" w:type="dxa"/>
          </w:tcPr>
          <w:p w:rsidR="00F773A3" w:rsidRDefault="00F773A3" w:rsidP="0028037F">
            <w:pPr>
              <w:spacing w:before="240" w:line="360" w:lineRule="auto"/>
              <w:rPr>
                <w:rFonts w:ascii="Century Gothic" w:hAnsi="Century Gothic"/>
                <w:sz w:val="28"/>
                <w:szCs w:val="28"/>
              </w:rPr>
            </w:pPr>
            <w:r>
              <w:rPr>
                <w:rFonts w:ascii="Century Gothic" w:hAnsi="Century Gothic"/>
                <w:sz w:val="28"/>
                <w:szCs w:val="28"/>
              </w:rPr>
              <w:t>Subject(s)</w:t>
            </w:r>
          </w:p>
        </w:tc>
        <w:tc>
          <w:tcPr>
            <w:tcW w:w="6753" w:type="dxa"/>
          </w:tcPr>
          <w:p w:rsidR="00F773A3" w:rsidRDefault="00F773A3" w:rsidP="0028037F">
            <w:pPr>
              <w:spacing w:before="240" w:line="360" w:lineRule="auto"/>
              <w:rPr>
                <w:rFonts w:ascii="Century Gothic" w:hAnsi="Century Gothic"/>
                <w:sz w:val="28"/>
                <w:szCs w:val="28"/>
              </w:rPr>
            </w:pPr>
          </w:p>
        </w:tc>
      </w:tr>
      <w:tr w:rsidR="00F773A3" w:rsidTr="0028037F">
        <w:tc>
          <w:tcPr>
            <w:tcW w:w="2263" w:type="dxa"/>
          </w:tcPr>
          <w:p w:rsidR="00F773A3" w:rsidRDefault="00F773A3" w:rsidP="0028037F">
            <w:pPr>
              <w:spacing w:before="240" w:line="360" w:lineRule="auto"/>
              <w:rPr>
                <w:rFonts w:ascii="Century Gothic" w:hAnsi="Century Gothic"/>
                <w:sz w:val="28"/>
                <w:szCs w:val="28"/>
              </w:rPr>
            </w:pPr>
            <w:r>
              <w:rPr>
                <w:rFonts w:ascii="Century Gothic" w:hAnsi="Century Gothic"/>
                <w:sz w:val="28"/>
                <w:szCs w:val="28"/>
              </w:rPr>
              <w:t>Date available</w:t>
            </w:r>
          </w:p>
        </w:tc>
        <w:tc>
          <w:tcPr>
            <w:tcW w:w="6753" w:type="dxa"/>
          </w:tcPr>
          <w:p w:rsidR="00F773A3" w:rsidRDefault="00F773A3" w:rsidP="0028037F">
            <w:pPr>
              <w:spacing w:before="240" w:line="360" w:lineRule="auto"/>
              <w:rPr>
                <w:rFonts w:ascii="Century Gothic" w:hAnsi="Century Gothic"/>
                <w:sz w:val="28"/>
                <w:szCs w:val="28"/>
              </w:rPr>
            </w:pPr>
          </w:p>
        </w:tc>
      </w:tr>
      <w:tr w:rsidR="00F773A3" w:rsidTr="0028037F">
        <w:tc>
          <w:tcPr>
            <w:tcW w:w="2263" w:type="dxa"/>
          </w:tcPr>
          <w:p w:rsidR="00F773A3" w:rsidRDefault="00F773A3" w:rsidP="0028037F">
            <w:pPr>
              <w:spacing w:before="240" w:line="360" w:lineRule="auto"/>
              <w:rPr>
                <w:rFonts w:ascii="Century Gothic" w:hAnsi="Century Gothic"/>
                <w:sz w:val="28"/>
                <w:szCs w:val="28"/>
              </w:rPr>
            </w:pPr>
            <w:r>
              <w:rPr>
                <w:rFonts w:ascii="Century Gothic" w:hAnsi="Century Gothic"/>
                <w:sz w:val="28"/>
                <w:szCs w:val="28"/>
              </w:rPr>
              <w:t>NQT</w:t>
            </w:r>
          </w:p>
        </w:tc>
        <w:tc>
          <w:tcPr>
            <w:tcW w:w="6753" w:type="dxa"/>
          </w:tcPr>
          <w:p w:rsidR="00F773A3" w:rsidRDefault="00F773A3" w:rsidP="0028037F">
            <w:pPr>
              <w:spacing w:before="240" w:line="360" w:lineRule="auto"/>
              <w:rPr>
                <w:rFonts w:ascii="Century Gothic" w:hAnsi="Century Gothic"/>
                <w:sz w:val="28"/>
                <w:szCs w:val="28"/>
              </w:rPr>
            </w:pPr>
            <w:r>
              <w:rPr>
                <w:rFonts w:ascii="Century Gothic" w:hAnsi="Century Gothic"/>
                <w:sz w:val="28"/>
                <w:szCs w:val="28"/>
              </w:rPr>
              <w:t>Yes/No</w:t>
            </w:r>
          </w:p>
        </w:tc>
      </w:tr>
    </w:tbl>
    <w:p w:rsidR="00F773A3" w:rsidRDefault="000C476B" w:rsidP="0028037F">
      <w:pPr>
        <w:tabs>
          <w:tab w:val="left" w:pos="6075"/>
        </w:tabs>
        <w:rPr>
          <w:rFonts w:ascii="Century Gothic" w:hAnsi="Century Gothic"/>
          <w:sz w:val="28"/>
          <w:szCs w:val="28"/>
        </w:rPr>
      </w:pPr>
      <w:r>
        <w:rPr>
          <w:rFonts w:ascii="Century Gothic" w:hAnsi="Century Gothic"/>
          <w:sz w:val="28"/>
          <w:szCs w:val="28"/>
        </w:rPr>
        <w:t xml:space="preserve">                                      </w:t>
      </w:r>
    </w:p>
    <w:p w:rsidR="000D27D6" w:rsidRDefault="0028037F" w:rsidP="0028037F">
      <w:pPr>
        <w:tabs>
          <w:tab w:val="left" w:pos="6075"/>
        </w:tabs>
        <w:rPr>
          <w:rFonts w:ascii="Century Gothic" w:hAnsi="Century Gothic"/>
          <w:sz w:val="20"/>
          <w:szCs w:val="24"/>
        </w:rPr>
      </w:pPr>
      <w:r w:rsidRPr="009256AE">
        <w:rPr>
          <w:rFonts w:ascii="Century Gothic" w:hAnsi="Century Gothic"/>
          <w:sz w:val="20"/>
          <w:szCs w:val="24"/>
        </w:rPr>
        <w:t>Thank you for your interest in Church of England secondary schools in London. We will get back in touch with you to confirm your details. We will share your details with schools when</w:t>
      </w:r>
      <w:r w:rsidR="00063547" w:rsidRPr="009256AE">
        <w:rPr>
          <w:rFonts w:ascii="Century Gothic" w:hAnsi="Century Gothic"/>
          <w:sz w:val="20"/>
          <w:szCs w:val="24"/>
        </w:rPr>
        <w:t xml:space="preserve"> suitable posts arise and invite you to showcase and networking events.</w:t>
      </w:r>
    </w:p>
    <w:p w:rsidR="00F773A3" w:rsidRDefault="00F773A3" w:rsidP="0028037F">
      <w:pPr>
        <w:tabs>
          <w:tab w:val="left" w:pos="6075"/>
        </w:tabs>
        <w:rPr>
          <w:rFonts w:ascii="Century Gothic" w:hAnsi="Century Gothic"/>
          <w:sz w:val="20"/>
          <w:szCs w:val="24"/>
        </w:rPr>
      </w:pPr>
    </w:p>
    <w:p w:rsidR="00F773A3" w:rsidRDefault="00F773A3" w:rsidP="00F773A3">
      <w:pPr>
        <w:jc w:val="center"/>
        <w:rPr>
          <w:rFonts w:ascii="Century Gothic" w:hAnsi="Century Gothic"/>
          <w:sz w:val="28"/>
          <w:szCs w:val="28"/>
        </w:rPr>
      </w:pPr>
      <w:r>
        <w:rPr>
          <w:rFonts w:ascii="Century Gothic" w:hAnsi="Century Gothic"/>
          <w:sz w:val="28"/>
          <w:szCs w:val="28"/>
        </w:rPr>
        <w:t xml:space="preserve">Return to </w:t>
      </w:r>
      <w:hyperlink r:id="rId7" w:history="1">
        <w:r w:rsidRPr="009E6AC4">
          <w:rPr>
            <w:rStyle w:val="Hyperlink"/>
            <w:rFonts w:ascii="Century Gothic" w:hAnsi="Century Gothic"/>
            <w:sz w:val="28"/>
            <w:szCs w:val="28"/>
          </w:rPr>
          <w:t>valentina.colussi@london.anglican.org</w:t>
        </w:r>
      </w:hyperlink>
    </w:p>
    <w:p w:rsidR="00F773A3" w:rsidRPr="00F773A3" w:rsidRDefault="00F773A3" w:rsidP="00F773A3">
      <w:pPr>
        <w:tabs>
          <w:tab w:val="left" w:pos="6075"/>
        </w:tabs>
        <w:jc w:val="center"/>
        <w:rPr>
          <w:rFonts w:ascii="Century Gothic" w:hAnsi="Century Gothic"/>
          <w:sz w:val="28"/>
          <w:szCs w:val="28"/>
        </w:rPr>
      </w:pPr>
    </w:p>
    <w:sectPr w:rsidR="00F773A3" w:rsidRPr="00F773A3" w:rsidSect="00B2358B">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E3" w:rsidRDefault="007C0AE3" w:rsidP="0028037F">
      <w:pPr>
        <w:spacing w:after="0" w:line="240" w:lineRule="auto"/>
      </w:pPr>
      <w:r>
        <w:separator/>
      </w:r>
    </w:p>
  </w:endnote>
  <w:endnote w:type="continuationSeparator" w:id="0">
    <w:p w:rsidR="007C0AE3" w:rsidRDefault="007C0AE3" w:rsidP="0028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F" w:rsidRDefault="0028037F" w:rsidP="0028037F">
    <w:pPr>
      <w:pStyle w:val="Footer"/>
      <w:jc w:val="right"/>
    </w:pPr>
    <w:r>
      <w:rPr>
        <w:rFonts w:ascii="Century Gothic" w:hAnsi="Century Gothic"/>
        <w:noProof/>
        <w:sz w:val="28"/>
        <w:szCs w:val="28"/>
        <w:lang w:eastAsia="en-GB"/>
      </w:rPr>
      <w:drawing>
        <wp:inline distT="0" distB="0" distL="0" distR="0" wp14:anchorId="182D9581" wp14:editId="27CD4357">
          <wp:extent cx="1971675" cy="571500"/>
          <wp:effectExtent l="0" t="0" r="9525" b="0"/>
          <wp:docPr id="9" name="Picture 9" descr="C:\Users\colussiv\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ussiv\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E3" w:rsidRDefault="007C0AE3" w:rsidP="0028037F">
      <w:pPr>
        <w:spacing w:after="0" w:line="240" w:lineRule="auto"/>
      </w:pPr>
      <w:r>
        <w:separator/>
      </w:r>
    </w:p>
  </w:footnote>
  <w:footnote w:type="continuationSeparator" w:id="0">
    <w:p w:rsidR="007C0AE3" w:rsidRDefault="007C0AE3" w:rsidP="00280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W76aK28Pe+Cg7X960MECOswbSiCdIHqXHM+DYWAuudO6dbL1InMRA0Tg5PBJ/d4NWYfAS7GhxJrta5RTPF5UeQ==" w:salt="ghZ5AC9BWDdJa1+hX+ib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D6"/>
    <w:rsid w:val="00063547"/>
    <w:rsid w:val="000B0C53"/>
    <w:rsid w:val="000B7CD6"/>
    <w:rsid w:val="000C476B"/>
    <w:rsid w:val="000D27D6"/>
    <w:rsid w:val="002163AC"/>
    <w:rsid w:val="0028037F"/>
    <w:rsid w:val="002A2B3A"/>
    <w:rsid w:val="002A406D"/>
    <w:rsid w:val="002B6A15"/>
    <w:rsid w:val="005B12FB"/>
    <w:rsid w:val="005D0339"/>
    <w:rsid w:val="00644720"/>
    <w:rsid w:val="007224FA"/>
    <w:rsid w:val="00747D62"/>
    <w:rsid w:val="00770FBC"/>
    <w:rsid w:val="007C0AE3"/>
    <w:rsid w:val="00905306"/>
    <w:rsid w:val="009256AE"/>
    <w:rsid w:val="009F02AB"/>
    <w:rsid w:val="00B2358B"/>
    <w:rsid w:val="00B714FD"/>
    <w:rsid w:val="00D2789E"/>
    <w:rsid w:val="00DB4FB7"/>
    <w:rsid w:val="00E15562"/>
    <w:rsid w:val="00F7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3170-51BF-406F-A547-5255B506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53"/>
    <w:rPr>
      <w:rFonts w:ascii="Tahoma" w:hAnsi="Tahoma" w:cs="Tahoma"/>
      <w:sz w:val="16"/>
      <w:szCs w:val="16"/>
    </w:rPr>
  </w:style>
  <w:style w:type="paragraph" w:styleId="Header">
    <w:name w:val="header"/>
    <w:basedOn w:val="Normal"/>
    <w:link w:val="HeaderChar"/>
    <w:uiPriority w:val="99"/>
    <w:unhideWhenUsed/>
    <w:rsid w:val="0028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37F"/>
  </w:style>
  <w:style w:type="paragraph" w:styleId="Footer">
    <w:name w:val="footer"/>
    <w:basedOn w:val="Normal"/>
    <w:link w:val="FooterChar"/>
    <w:uiPriority w:val="99"/>
    <w:unhideWhenUsed/>
    <w:rsid w:val="0028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37F"/>
  </w:style>
  <w:style w:type="character" w:styleId="Hyperlink">
    <w:name w:val="Hyperlink"/>
    <w:basedOn w:val="DefaultParagraphFont"/>
    <w:uiPriority w:val="99"/>
    <w:unhideWhenUsed/>
    <w:rsid w:val="00F7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lentina.colussi@london.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Colussi</dc:creator>
  <cp:keywords/>
  <dc:description/>
  <cp:lastModifiedBy>Yee Thinn</cp:lastModifiedBy>
  <cp:revision>7</cp:revision>
  <dcterms:created xsi:type="dcterms:W3CDTF">2017-01-18T10:35:00Z</dcterms:created>
  <dcterms:modified xsi:type="dcterms:W3CDTF">2017-04-20T15:55:00Z</dcterms:modified>
</cp:coreProperties>
</file>