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856" w:rsidRDefault="00D85856" w:rsidP="00B95500">
      <w:pPr>
        <w:rPr>
          <w:rFonts w:ascii="Gill Sans MT" w:eastAsia="Calibri" w:hAnsi="Gill Sans MT" w:cs="Times New Roman"/>
          <w:b/>
          <w:sz w:val="28"/>
          <w:szCs w:val="28"/>
          <w:u w:val="single"/>
        </w:rPr>
      </w:pPr>
      <w:r>
        <w:rPr>
          <w:rFonts w:ascii="Gill Sans MT" w:eastAsia="Calibri" w:hAnsi="Gill Sans MT" w:cs="Times New Roman"/>
          <w:b/>
          <w:sz w:val="28"/>
          <w:szCs w:val="28"/>
          <w:u w:val="single"/>
        </w:rPr>
        <w:t>Supporting Information: 5 Pillars of Islam</w:t>
      </w:r>
    </w:p>
    <w:p w:rsidR="00B37477" w:rsidRPr="00B37477" w:rsidRDefault="00B37477" w:rsidP="00B37477">
      <w:pPr>
        <w:rPr>
          <w:rFonts w:ascii="Gill Sans MT" w:hAnsi="Gill Sans MT"/>
          <w:sz w:val="24"/>
          <w:szCs w:val="24"/>
          <w:u w:val="single"/>
        </w:rPr>
      </w:pPr>
      <w:r w:rsidRPr="00B37477">
        <w:rPr>
          <w:rFonts w:ascii="Gill Sans MT" w:hAnsi="Gill Sans MT"/>
          <w:b/>
          <w:sz w:val="24"/>
          <w:szCs w:val="24"/>
          <w:u w:val="single"/>
        </w:rPr>
        <w:t>Shahada:</w:t>
      </w:r>
      <w:r w:rsidRPr="00B37477">
        <w:rPr>
          <w:rFonts w:ascii="Gill Sans MT" w:hAnsi="Gill Sans MT"/>
          <w:sz w:val="24"/>
          <w:szCs w:val="24"/>
          <w:u w:val="single"/>
        </w:rPr>
        <w:t xml:space="preserve"> </w:t>
      </w:r>
    </w:p>
    <w:p w:rsidR="00B37477" w:rsidRPr="00B37477" w:rsidRDefault="00B37477" w:rsidP="00B37477">
      <w:pPr>
        <w:rPr>
          <w:rFonts w:ascii="Gill Sans MT" w:hAnsi="Gill Sans MT"/>
          <w:sz w:val="24"/>
          <w:szCs w:val="24"/>
        </w:rPr>
      </w:pPr>
      <w:r w:rsidRPr="00B37477">
        <w:rPr>
          <w:rFonts w:ascii="Gill Sans MT" w:hAnsi="Gill Sans MT"/>
          <w:sz w:val="24"/>
          <w:szCs w:val="24"/>
        </w:rPr>
        <w:t>Muslims have a profession of faith which expresses two simple but central beliefs that makes a person a Muslim:</w:t>
      </w:r>
    </w:p>
    <w:p w:rsidR="00B37477" w:rsidRPr="00B37477" w:rsidRDefault="00B37477" w:rsidP="00B37477">
      <w:pPr>
        <w:pStyle w:val="ListParagraph"/>
        <w:numPr>
          <w:ilvl w:val="0"/>
          <w:numId w:val="2"/>
        </w:numPr>
        <w:rPr>
          <w:rFonts w:ascii="Gill Sans MT" w:hAnsi="Gill Sans MT"/>
          <w:sz w:val="24"/>
          <w:szCs w:val="24"/>
        </w:rPr>
      </w:pPr>
      <w:r w:rsidRPr="00B37477">
        <w:rPr>
          <w:rFonts w:ascii="Gill Sans MT" w:hAnsi="Gill Sans MT"/>
          <w:sz w:val="24"/>
          <w:szCs w:val="24"/>
        </w:rPr>
        <w:t>There is no god but God (Allah)</w:t>
      </w:r>
    </w:p>
    <w:p w:rsidR="00B37477" w:rsidRPr="00B37477" w:rsidRDefault="00B37477" w:rsidP="00B37477">
      <w:pPr>
        <w:pStyle w:val="ListParagraph"/>
        <w:numPr>
          <w:ilvl w:val="0"/>
          <w:numId w:val="2"/>
        </w:numPr>
        <w:rPr>
          <w:rFonts w:ascii="Gill Sans MT" w:hAnsi="Gill Sans MT"/>
          <w:sz w:val="24"/>
          <w:szCs w:val="24"/>
        </w:rPr>
      </w:pPr>
      <w:r w:rsidRPr="00B37477">
        <w:rPr>
          <w:rFonts w:ascii="Gill Sans MT" w:hAnsi="Gill Sans MT"/>
          <w:sz w:val="24"/>
          <w:szCs w:val="24"/>
        </w:rPr>
        <w:t>Muhammad (</w:t>
      </w:r>
      <w:proofErr w:type="spellStart"/>
      <w:r w:rsidRPr="00B37477">
        <w:rPr>
          <w:rFonts w:ascii="Gill Sans MT" w:hAnsi="Gill Sans MT"/>
          <w:sz w:val="24"/>
          <w:szCs w:val="24"/>
        </w:rPr>
        <w:t>Pbuh</w:t>
      </w:r>
      <w:proofErr w:type="spellEnd"/>
      <w:r w:rsidRPr="00B37477">
        <w:rPr>
          <w:rFonts w:ascii="Gill Sans MT" w:hAnsi="Gill Sans MT"/>
          <w:sz w:val="24"/>
          <w:szCs w:val="24"/>
        </w:rPr>
        <w:t>) is the prophet of God (Allah)</w:t>
      </w:r>
    </w:p>
    <w:p w:rsidR="00B37477" w:rsidRPr="00B37477" w:rsidRDefault="00B37477" w:rsidP="00B95500">
      <w:pPr>
        <w:rPr>
          <w:rFonts w:ascii="Gill Sans MT" w:eastAsia="Calibri" w:hAnsi="Gill Sans MT" w:cs="Times New Roman"/>
          <w:b/>
          <w:sz w:val="24"/>
          <w:szCs w:val="24"/>
          <w:u w:val="single"/>
        </w:rPr>
      </w:pPr>
    </w:p>
    <w:p w:rsidR="00B95500" w:rsidRPr="00B37477" w:rsidRDefault="00B95500" w:rsidP="00B95500">
      <w:pPr>
        <w:rPr>
          <w:rFonts w:ascii="Gill Sans MT" w:eastAsia="Calibri" w:hAnsi="Gill Sans MT" w:cs="Times New Roman"/>
          <w:b/>
          <w:sz w:val="24"/>
          <w:szCs w:val="24"/>
          <w:u w:val="single"/>
        </w:rPr>
      </w:pPr>
      <w:proofErr w:type="spellStart"/>
      <w:r w:rsidRPr="00B37477">
        <w:rPr>
          <w:rFonts w:ascii="Gill Sans MT" w:eastAsia="Calibri" w:hAnsi="Gill Sans MT" w:cs="Times New Roman"/>
          <w:b/>
          <w:sz w:val="24"/>
          <w:szCs w:val="24"/>
          <w:u w:val="single"/>
        </w:rPr>
        <w:t>Salat</w:t>
      </w:r>
      <w:proofErr w:type="spellEnd"/>
      <w:r w:rsidRPr="00B37477">
        <w:rPr>
          <w:rFonts w:ascii="Gill Sans MT" w:eastAsia="Calibri" w:hAnsi="Gill Sans MT" w:cs="Times New Roman"/>
          <w:b/>
          <w:sz w:val="24"/>
          <w:szCs w:val="24"/>
          <w:u w:val="single"/>
        </w:rPr>
        <w:t xml:space="preserve"> (Prayer</w:t>
      </w:r>
      <w:r w:rsidR="00B37477" w:rsidRPr="00B37477">
        <w:rPr>
          <w:rFonts w:ascii="Gill Sans MT" w:eastAsia="Calibri" w:hAnsi="Gill Sans MT" w:cs="Times New Roman"/>
          <w:b/>
          <w:sz w:val="24"/>
          <w:szCs w:val="24"/>
          <w:u w:val="single"/>
        </w:rPr>
        <w:t xml:space="preserve"> 5 times a day</w:t>
      </w:r>
      <w:r w:rsidRPr="00B37477">
        <w:rPr>
          <w:rFonts w:ascii="Gill Sans MT" w:eastAsia="Calibri" w:hAnsi="Gill Sans MT" w:cs="Times New Roman"/>
          <w:b/>
          <w:sz w:val="24"/>
          <w:szCs w:val="24"/>
          <w:u w:val="single"/>
        </w:rPr>
        <w:t xml:space="preserve">) </w:t>
      </w:r>
    </w:p>
    <w:p w:rsidR="00B37477" w:rsidRPr="00B37477" w:rsidRDefault="00B37477" w:rsidP="00B37477">
      <w:pPr>
        <w:shd w:val="clear" w:color="auto" w:fill="FFFFFF"/>
        <w:spacing w:after="300"/>
        <w:rPr>
          <w:rFonts w:ascii="Gill Sans MT" w:eastAsia="Times New Roman" w:hAnsi="Gill Sans MT" w:cs="Helvetica"/>
          <w:color w:val="333333"/>
          <w:sz w:val="24"/>
          <w:szCs w:val="24"/>
          <w:lang w:eastAsia="en-GB"/>
        </w:rPr>
      </w:pPr>
      <w:proofErr w:type="spellStart"/>
      <w:r w:rsidRPr="00B37477">
        <w:rPr>
          <w:rFonts w:ascii="Gill Sans MT" w:eastAsia="Calibri" w:hAnsi="Gill Sans MT" w:cs="Times New Roman"/>
          <w:b/>
          <w:sz w:val="24"/>
          <w:szCs w:val="24"/>
        </w:rPr>
        <w:t>Fajr</w:t>
      </w:r>
      <w:proofErr w:type="spellEnd"/>
      <w:r w:rsidRPr="00B37477">
        <w:rPr>
          <w:rFonts w:ascii="Gill Sans MT" w:eastAsia="Calibri" w:hAnsi="Gill Sans MT" w:cs="Times New Roman"/>
          <w:b/>
          <w:sz w:val="24"/>
          <w:szCs w:val="24"/>
        </w:rPr>
        <w:t>:</w:t>
      </w:r>
      <w:r w:rsidRPr="00B37477">
        <w:rPr>
          <w:rFonts w:ascii="Gill Sans MT" w:eastAsia="Calibri" w:hAnsi="Gill Sans MT" w:cs="Times New Roman"/>
          <w:sz w:val="24"/>
          <w:szCs w:val="24"/>
        </w:rPr>
        <w:t xml:space="preserve"> near dawn, </w:t>
      </w:r>
      <w:proofErr w:type="spellStart"/>
      <w:r w:rsidRPr="00B37477">
        <w:rPr>
          <w:rFonts w:ascii="Gill Sans MT" w:eastAsia="Calibri" w:hAnsi="Gill Sans MT" w:cs="Times New Roman"/>
          <w:b/>
          <w:sz w:val="24"/>
          <w:szCs w:val="24"/>
        </w:rPr>
        <w:t>Dhuhr</w:t>
      </w:r>
      <w:proofErr w:type="spellEnd"/>
      <w:r w:rsidRPr="00B37477">
        <w:rPr>
          <w:rFonts w:ascii="Gill Sans MT" w:eastAsia="Calibri" w:hAnsi="Gill Sans MT" w:cs="Times New Roman"/>
          <w:b/>
          <w:sz w:val="24"/>
          <w:szCs w:val="24"/>
        </w:rPr>
        <w:t xml:space="preserve"> or </w:t>
      </w:r>
      <w:proofErr w:type="spellStart"/>
      <w:r w:rsidRPr="00B37477">
        <w:rPr>
          <w:rFonts w:ascii="Gill Sans MT" w:eastAsia="Calibri" w:hAnsi="Gill Sans MT" w:cs="Times New Roman"/>
          <w:b/>
          <w:sz w:val="24"/>
          <w:szCs w:val="24"/>
        </w:rPr>
        <w:t>Zuhr</w:t>
      </w:r>
      <w:proofErr w:type="spellEnd"/>
      <w:r w:rsidRPr="00B37477">
        <w:rPr>
          <w:rFonts w:ascii="Gill Sans MT" w:eastAsia="Calibri" w:hAnsi="Gill Sans MT" w:cs="Times New Roman"/>
          <w:sz w:val="24"/>
          <w:szCs w:val="24"/>
        </w:rPr>
        <w:t xml:space="preserve"> – after midday, </w:t>
      </w:r>
      <w:proofErr w:type="spellStart"/>
      <w:proofErr w:type="gramStart"/>
      <w:r w:rsidRPr="00B37477">
        <w:rPr>
          <w:rFonts w:ascii="Gill Sans MT" w:eastAsia="Calibri" w:hAnsi="Gill Sans MT" w:cs="Times New Roman"/>
          <w:b/>
          <w:sz w:val="24"/>
          <w:szCs w:val="24"/>
        </w:rPr>
        <w:t>Asr</w:t>
      </w:r>
      <w:proofErr w:type="spellEnd"/>
      <w:proofErr w:type="gramEnd"/>
      <w:r w:rsidRPr="00B37477">
        <w:rPr>
          <w:rFonts w:ascii="Gill Sans MT" w:eastAsia="Calibri" w:hAnsi="Gill Sans MT" w:cs="Times New Roman"/>
          <w:b/>
          <w:sz w:val="24"/>
          <w:szCs w:val="24"/>
        </w:rPr>
        <w:t xml:space="preserve"> </w:t>
      </w:r>
      <w:r w:rsidRPr="00B37477">
        <w:rPr>
          <w:rFonts w:ascii="Gill Sans MT" w:eastAsia="Calibri" w:hAnsi="Gill Sans MT" w:cs="Times New Roman"/>
          <w:sz w:val="24"/>
          <w:szCs w:val="24"/>
        </w:rPr>
        <w:t xml:space="preserve">– in the afternoon, </w:t>
      </w:r>
      <w:proofErr w:type="spellStart"/>
      <w:r w:rsidRPr="00B37477">
        <w:rPr>
          <w:rFonts w:ascii="Gill Sans MT" w:eastAsia="Calibri" w:hAnsi="Gill Sans MT" w:cs="Times New Roman"/>
          <w:b/>
          <w:sz w:val="24"/>
          <w:szCs w:val="24"/>
        </w:rPr>
        <w:t>Maghrib</w:t>
      </w:r>
      <w:proofErr w:type="spellEnd"/>
      <w:r w:rsidRPr="00B37477">
        <w:rPr>
          <w:rFonts w:ascii="Gill Sans MT" w:eastAsia="Calibri" w:hAnsi="Gill Sans MT" w:cs="Times New Roman"/>
          <w:sz w:val="24"/>
          <w:szCs w:val="24"/>
        </w:rPr>
        <w:t xml:space="preserve"> – just after sunset, </w:t>
      </w:r>
      <w:proofErr w:type="spellStart"/>
      <w:r w:rsidRPr="00B37477">
        <w:rPr>
          <w:rFonts w:ascii="Gill Sans MT" w:eastAsia="Calibri" w:hAnsi="Gill Sans MT" w:cs="Times New Roman"/>
          <w:b/>
          <w:sz w:val="24"/>
          <w:szCs w:val="24"/>
        </w:rPr>
        <w:t>Isha</w:t>
      </w:r>
      <w:proofErr w:type="spellEnd"/>
      <w:r w:rsidRPr="00B37477">
        <w:rPr>
          <w:rFonts w:ascii="Gill Sans MT" w:eastAsia="Calibri" w:hAnsi="Gill Sans MT" w:cs="Times New Roman"/>
          <w:sz w:val="24"/>
          <w:szCs w:val="24"/>
        </w:rPr>
        <w:t xml:space="preserve"> – around nightfall</w:t>
      </w:r>
    </w:p>
    <w:p w:rsidR="00B95500" w:rsidRPr="00B37477" w:rsidRDefault="00B95500" w:rsidP="00B95500">
      <w:pPr>
        <w:rPr>
          <w:rFonts w:ascii="Gill Sans MT" w:eastAsia="Calibri" w:hAnsi="Gill Sans MT" w:cs="Times New Roman"/>
          <w:sz w:val="24"/>
          <w:szCs w:val="24"/>
        </w:rPr>
      </w:pPr>
      <w:r w:rsidRPr="00B37477">
        <w:rPr>
          <w:rFonts w:ascii="Gill Sans MT" w:eastAsia="Calibri" w:hAnsi="Gill Sans MT" w:cs="Times New Roman"/>
          <w:b/>
          <w:sz w:val="24"/>
          <w:szCs w:val="24"/>
        </w:rPr>
        <w:t>Purpose of prayer:</w:t>
      </w:r>
      <w:r w:rsidRPr="00B37477">
        <w:rPr>
          <w:rFonts w:ascii="Gill Sans MT" w:eastAsia="Calibri" w:hAnsi="Gill Sans MT" w:cs="Times New Roman"/>
          <w:sz w:val="24"/>
          <w:szCs w:val="24"/>
        </w:rPr>
        <w:t xml:space="preserve">  To communicate with </w:t>
      </w:r>
      <w:proofErr w:type="gramStart"/>
      <w:r w:rsidRPr="00B37477">
        <w:rPr>
          <w:rFonts w:ascii="Gill Sans MT" w:eastAsia="Calibri" w:hAnsi="Gill Sans MT" w:cs="Times New Roman"/>
          <w:sz w:val="24"/>
          <w:szCs w:val="24"/>
        </w:rPr>
        <w:t>God  -</w:t>
      </w:r>
      <w:proofErr w:type="gramEnd"/>
      <w:r w:rsidRPr="00B37477">
        <w:rPr>
          <w:rFonts w:ascii="Gill Sans MT" w:eastAsia="Calibri" w:hAnsi="Gill Sans MT" w:cs="Times New Roman"/>
          <w:sz w:val="24"/>
          <w:szCs w:val="24"/>
        </w:rPr>
        <w:t xml:space="preserve"> reminds Muslims to give thanks for God’s blessing and that submission to God takes precedence over all other concerns.</w:t>
      </w:r>
    </w:p>
    <w:p w:rsidR="00B95500" w:rsidRPr="00B37477" w:rsidRDefault="00B95500" w:rsidP="00B95500">
      <w:pPr>
        <w:rPr>
          <w:rFonts w:ascii="Gill Sans MT" w:eastAsia="Calibri" w:hAnsi="Gill Sans MT" w:cs="Times New Roman"/>
          <w:sz w:val="24"/>
          <w:szCs w:val="24"/>
        </w:rPr>
      </w:pPr>
      <w:r w:rsidRPr="00B37477">
        <w:rPr>
          <w:rFonts w:ascii="Gill Sans MT" w:eastAsia="Calibri" w:hAnsi="Gill Sans MT" w:cs="Times New Roman"/>
          <w:sz w:val="24"/>
          <w:szCs w:val="24"/>
        </w:rPr>
        <w:t>Men are encouraged to pray in congregation – go to the mosque.  Women do not have to pray in congregation. Lunch time prayer on the Friday is the main prayer of the week for men.</w:t>
      </w:r>
    </w:p>
    <w:p w:rsidR="00B95500" w:rsidRPr="00B37477" w:rsidRDefault="00B95500" w:rsidP="00B95500">
      <w:pPr>
        <w:rPr>
          <w:rFonts w:ascii="Gill Sans MT" w:eastAsia="Calibri" w:hAnsi="Gill Sans MT" w:cs="Times New Roman"/>
          <w:sz w:val="24"/>
          <w:szCs w:val="24"/>
        </w:rPr>
      </w:pPr>
      <w:r w:rsidRPr="00B37477">
        <w:rPr>
          <w:rFonts w:ascii="Gill Sans MT" w:eastAsia="Calibri" w:hAnsi="Gill Sans MT" w:cs="Times New Roman"/>
          <w:sz w:val="24"/>
          <w:szCs w:val="24"/>
        </w:rPr>
        <w:t>Wudu does not need to be performed before every prayer but is recommended; however it must be performed before prayer if any of the following has taken place: after going to the toilet, passing wind, bleeding heavily, contact with excrement, vomiting, falling asleep and taking intoxicating substances.</w:t>
      </w:r>
    </w:p>
    <w:p w:rsidR="00B95500" w:rsidRPr="00B37477" w:rsidRDefault="00B95500" w:rsidP="00B95500">
      <w:pPr>
        <w:rPr>
          <w:rFonts w:ascii="Gill Sans MT" w:eastAsia="Calibri" w:hAnsi="Gill Sans MT" w:cs="Times New Roman"/>
          <w:sz w:val="24"/>
          <w:szCs w:val="24"/>
        </w:rPr>
      </w:pPr>
      <w:r w:rsidRPr="00B37477">
        <w:rPr>
          <w:rFonts w:ascii="Gill Sans MT" w:eastAsia="Calibri" w:hAnsi="Gill Sans MT" w:cs="Times New Roman"/>
          <w:sz w:val="24"/>
          <w:szCs w:val="24"/>
        </w:rPr>
        <w:t>Wudu process:</w:t>
      </w:r>
    </w:p>
    <w:p w:rsidR="00B95500" w:rsidRPr="00B37477" w:rsidRDefault="00B95500" w:rsidP="00B95500">
      <w:pPr>
        <w:rPr>
          <w:rFonts w:ascii="Gill Sans MT" w:eastAsia="Calibri" w:hAnsi="Gill Sans MT" w:cs="Times New Roman"/>
          <w:sz w:val="24"/>
          <w:szCs w:val="24"/>
        </w:rPr>
      </w:pPr>
      <w:r w:rsidRPr="00B37477">
        <w:rPr>
          <w:rFonts w:ascii="Gill Sans MT" w:eastAsia="Calibri" w:hAnsi="Gill Sans MT" w:cs="Times New Roman"/>
          <w:b/>
          <w:sz w:val="24"/>
          <w:szCs w:val="24"/>
        </w:rPr>
        <w:t>Hands</w:t>
      </w:r>
      <w:r w:rsidRPr="00B37477">
        <w:rPr>
          <w:rFonts w:ascii="Gill Sans MT" w:eastAsia="Calibri" w:hAnsi="Gill Sans MT" w:cs="Times New Roman"/>
          <w:sz w:val="24"/>
          <w:szCs w:val="24"/>
        </w:rPr>
        <w:t xml:space="preserve"> – 3 times – always start in the name of God.</w:t>
      </w:r>
    </w:p>
    <w:p w:rsidR="00B95500" w:rsidRPr="00B37477" w:rsidRDefault="00B95500" w:rsidP="00B95500">
      <w:pPr>
        <w:rPr>
          <w:rFonts w:ascii="Gill Sans MT" w:eastAsia="Calibri" w:hAnsi="Gill Sans MT" w:cs="Times New Roman"/>
          <w:sz w:val="24"/>
          <w:szCs w:val="24"/>
        </w:rPr>
      </w:pPr>
      <w:r w:rsidRPr="00B37477">
        <w:rPr>
          <w:rFonts w:ascii="Gill Sans MT" w:eastAsia="Calibri" w:hAnsi="Gill Sans MT" w:cs="Times New Roman"/>
          <w:b/>
          <w:sz w:val="24"/>
          <w:szCs w:val="24"/>
        </w:rPr>
        <w:t xml:space="preserve">Mouth </w:t>
      </w:r>
      <w:r w:rsidRPr="00B37477">
        <w:rPr>
          <w:rFonts w:ascii="Gill Sans MT" w:eastAsia="Calibri" w:hAnsi="Gill Sans MT" w:cs="Times New Roman"/>
          <w:sz w:val="24"/>
          <w:szCs w:val="24"/>
        </w:rPr>
        <w:t xml:space="preserve">is cleaned 3 times. </w:t>
      </w:r>
    </w:p>
    <w:p w:rsidR="00B95500" w:rsidRPr="00B37477" w:rsidRDefault="00B95500" w:rsidP="00B95500">
      <w:pPr>
        <w:rPr>
          <w:rFonts w:ascii="Gill Sans MT" w:eastAsia="Calibri" w:hAnsi="Gill Sans MT" w:cs="Times New Roman"/>
          <w:sz w:val="24"/>
          <w:szCs w:val="24"/>
        </w:rPr>
      </w:pPr>
      <w:r w:rsidRPr="00B37477">
        <w:rPr>
          <w:rFonts w:ascii="Gill Sans MT" w:eastAsia="Calibri" w:hAnsi="Gill Sans MT" w:cs="Times New Roman"/>
          <w:b/>
          <w:sz w:val="24"/>
          <w:szCs w:val="24"/>
        </w:rPr>
        <w:t xml:space="preserve">Nose </w:t>
      </w:r>
      <w:r w:rsidRPr="00B37477">
        <w:rPr>
          <w:rFonts w:ascii="Gill Sans MT" w:eastAsia="Calibri" w:hAnsi="Gill Sans MT" w:cs="Times New Roman"/>
          <w:sz w:val="24"/>
          <w:szCs w:val="24"/>
        </w:rPr>
        <w:t>– water is breathed in gently through the nose 3 times.</w:t>
      </w:r>
    </w:p>
    <w:p w:rsidR="00B95500" w:rsidRPr="00B37477" w:rsidRDefault="00B95500" w:rsidP="00B95500">
      <w:pPr>
        <w:rPr>
          <w:rFonts w:ascii="Gill Sans MT" w:eastAsia="Calibri" w:hAnsi="Gill Sans MT" w:cs="Times New Roman"/>
          <w:sz w:val="24"/>
          <w:szCs w:val="24"/>
        </w:rPr>
      </w:pPr>
      <w:r w:rsidRPr="00B37477">
        <w:rPr>
          <w:rFonts w:ascii="Gill Sans MT" w:eastAsia="Calibri" w:hAnsi="Gill Sans MT" w:cs="Times New Roman"/>
          <w:b/>
          <w:sz w:val="24"/>
          <w:szCs w:val="24"/>
        </w:rPr>
        <w:t>Face</w:t>
      </w:r>
      <w:r w:rsidRPr="00B37477">
        <w:rPr>
          <w:rFonts w:ascii="Gill Sans MT" w:eastAsia="Calibri" w:hAnsi="Gill Sans MT" w:cs="Times New Roman"/>
          <w:sz w:val="24"/>
          <w:szCs w:val="24"/>
        </w:rPr>
        <w:t xml:space="preserve"> – the whole of the face must be washed at least once and is often done 3 times.</w:t>
      </w:r>
    </w:p>
    <w:p w:rsidR="00B95500" w:rsidRPr="00B37477" w:rsidRDefault="00B95500" w:rsidP="00B95500">
      <w:pPr>
        <w:rPr>
          <w:rFonts w:ascii="Gill Sans MT" w:eastAsia="Calibri" w:hAnsi="Gill Sans MT" w:cs="Times New Roman"/>
          <w:sz w:val="24"/>
          <w:szCs w:val="24"/>
        </w:rPr>
      </w:pPr>
      <w:r w:rsidRPr="00B37477">
        <w:rPr>
          <w:rFonts w:ascii="Gill Sans MT" w:eastAsia="Calibri" w:hAnsi="Gill Sans MT" w:cs="Times New Roman"/>
          <w:b/>
          <w:sz w:val="24"/>
          <w:szCs w:val="24"/>
        </w:rPr>
        <w:t>Right arm</w:t>
      </w:r>
      <w:r w:rsidRPr="00B37477">
        <w:rPr>
          <w:rFonts w:ascii="Gill Sans MT" w:eastAsia="Calibri" w:hAnsi="Gill Sans MT" w:cs="Times New Roman"/>
          <w:sz w:val="24"/>
          <w:szCs w:val="24"/>
        </w:rPr>
        <w:t xml:space="preserve"> – the arm is washed right up until the elbow and is done 3 times.</w:t>
      </w:r>
    </w:p>
    <w:p w:rsidR="00B95500" w:rsidRPr="00B37477" w:rsidRDefault="00B95500" w:rsidP="00B95500">
      <w:pPr>
        <w:rPr>
          <w:rFonts w:ascii="Gill Sans MT" w:eastAsia="Calibri" w:hAnsi="Gill Sans MT" w:cs="Times New Roman"/>
          <w:sz w:val="24"/>
          <w:szCs w:val="24"/>
        </w:rPr>
      </w:pPr>
      <w:r w:rsidRPr="00B37477">
        <w:rPr>
          <w:rFonts w:ascii="Gill Sans MT" w:eastAsia="Calibri" w:hAnsi="Gill Sans MT" w:cs="Times New Roman"/>
          <w:b/>
          <w:sz w:val="24"/>
          <w:szCs w:val="24"/>
        </w:rPr>
        <w:t>Left arm</w:t>
      </w:r>
      <w:r w:rsidRPr="00B37477">
        <w:rPr>
          <w:rFonts w:ascii="Gill Sans MT" w:eastAsia="Calibri" w:hAnsi="Gill Sans MT" w:cs="Times New Roman"/>
          <w:sz w:val="24"/>
          <w:szCs w:val="24"/>
        </w:rPr>
        <w:t xml:space="preserve"> – same as the right.</w:t>
      </w:r>
    </w:p>
    <w:p w:rsidR="00B95500" w:rsidRPr="00B37477" w:rsidRDefault="00B95500" w:rsidP="00B95500">
      <w:pPr>
        <w:rPr>
          <w:rFonts w:ascii="Gill Sans MT" w:eastAsia="Calibri" w:hAnsi="Gill Sans MT" w:cs="Times New Roman"/>
          <w:sz w:val="24"/>
          <w:szCs w:val="24"/>
        </w:rPr>
      </w:pPr>
      <w:r w:rsidRPr="00B37477">
        <w:rPr>
          <w:rFonts w:ascii="Gill Sans MT" w:eastAsia="Calibri" w:hAnsi="Gill Sans MT" w:cs="Times New Roman"/>
          <w:b/>
          <w:sz w:val="24"/>
          <w:szCs w:val="24"/>
        </w:rPr>
        <w:t>Hair</w:t>
      </w:r>
      <w:r w:rsidRPr="00B37477">
        <w:rPr>
          <w:rFonts w:ascii="Gill Sans MT" w:eastAsia="Calibri" w:hAnsi="Gill Sans MT" w:cs="Times New Roman"/>
          <w:sz w:val="24"/>
          <w:szCs w:val="24"/>
        </w:rPr>
        <w:t xml:space="preserve"> – water is passed through the air – this is done only once but is compulsory.</w:t>
      </w:r>
    </w:p>
    <w:p w:rsidR="00B95500" w:rsidRPr="00B37477" w:rsidRDefault="00B95500" w:rsidP="00B95500">
      <w:pPr>
        <w:rPr>
          <w:rFonts w:ascii="Gill Sans MT" w:eastAsia="Calibri" w:hAnsi="Gill Sans MT" w:cs="Times New Roman"/>
          <w:sz w:val="24"/>
          <w:szCs w:val="24"/>
        </w:rPr>
      </w:pPr>
      <w:r w:rsidRPr="00B37477">
        <w:rPr>
          <w:rFonts w:ascii="Gill Sans MT" w:eastAsia="Calibri" w:hAnsi="Gill Sans MT" w:cs="Times New Roman"/>
          <w:b/>
          <w:sz w:val="24"/>
          <w:szCs w:val="24"/>
        </w:rPr>
        <w:t>Ears</w:t>
      </w:r>
      <w:r w:rsidRPr="00B37477">
        <w:rPr>
          <w:rFonts w:ascii="Gill Sans MT" w:eastAsia="Calibri" w:hAnsi="Gill Sans MT" w:cs="Times New Roman"/>
          <w:sz w:val="24"/>
          <w:szCs w:val="24"/>
        </w:rPr>
        <w:t xml:space="preserve"> – the back and inside of the ears are wiped.</w:t>
      </w:r>
    </w:p>
    <w:p w:rsidR="00B95500" w:rsidRPr="00B37477" w:rsidRDefault="00B95500" w:rsidP="00B95500">
      <w:pPr>
        <w:rPr>
          <w:rFonts w:ascii="Gill Sans MT" w:eastAsia="Calibri" w:hAnsi="Gill Sans MT" w:cs="Times New Roman"/>
          <w:sz w:val="24"/>
          <w:szCs w:val="24"/>
        </w:rPr>
      </w:pPr>
      <w:r w:rsidRPr="00B37477">
        <w:rPr>
          <w:rFonts w:ascii="Gill Sans MT" w:eastAsia="Calibri" w:hAnsi="Gill Sans MT" w:cs="Times New Roman"/>
          <w:b/>
          <w:sz w:val="24"/>
          <w:szCs w:val="24"/>
        </w:rPr>
        <w:t>Right foot</w:t>
      </w:r>
      <w:r w:rsidRPr="00B37477">
        <w:rPr>
          <w:rFonts w:ascii="Gill Sans MT" w:eastAsia="Calibri" w:hAnsi="Gill Sans MT" w:cs="Times New Roman"/>
          <w:sz w:val="24"/>
          <w:szCs w:val="24"/>
        </w:rPr>
        <w:t xml:space="preserve"> – washed up to ankle – 3 times – compulsory</w:t>
      </w:r>
    </w:p>
    <w:p w:rsidR="00B95500" w:rsidRPr="00B37477" w:rsidRDefault="00B95500" w:rsidP="00B95500">
      <w:pPr>
        <w:rPr>
          <w:rFonts w:ascii="Gill Sans MT" w:eastAsia="Calibri" w:hAnsi="Gill Sans MT" w:cs="Times New Roman"/>
          <w:sz w:val="24"/>
          <w:szCs w:val="24"/>
        </w:rPr>
      </w:pPr>
      <w:r w:rsidRPr="00B37477">
        <w:rPr>
          <w:rFonts w:ascii="Gill Sans MT" w:eastAsia="Calibri" w:hAnsi="Gill Sans MT" w:cs="Times New Roman"/>
          <w:b/>
          <w:sz w:val="24"/>
          <w:szCs w:val="24"/>
        </w:rPr>
        <w:t>Left foot</w:t>
      </w:r>
      <w:r w:rsidRPr="00B37477">
        <w:rPr>
          <w:rFonts w:ascii="Gill Sans MT" w:eastAsia="Calibri" w:hAnsi="Gill Sans MT" w:cs="Times New Roman"/>
          <w:sz w:val="24"/>
          <w:szCs w:val="24"/>
        </w:rPr>
        <w:t xml:space="preserve"> – washed up to ankle – 3 times</w:t>
      </w:r>
    </w:p>
    <w:p w:rsidR="00B95500" w:rsidRPr="00B37477" w:rsidRDefault="00B95500" w:rsidP="00B95500">
      <w:pPr>
        <w:rPr>
          <w:rFonts w:ascii="Gill Sans MT" w:eastAsia="Calibri" w:hAnsi="Gill Sans MT" w:cs="Times New Roman"/>
          <w:b/>
          <w:sz w:val="24"/>
          <w:szCs w:val="24"/>
        </w:rPr>
      </w:pPr>
      <w:r w:rsidRPr="00B37477">
        <w:rPr>
          <w:rFonts w:ascii="Gill Sans MT" w:eastAsia="Calibri" w:hAnsi="Gill Sans MT" w:cs="Times New Roman"/>
          <w:b/>
          <w:sz w:val="24"/>
          <w:szCs w:val="24"/>
        </w:rPr>
        <w:lastRenderedPageBreak/>
        <w:t>Pattern of Prayer:</w:t>
      </w:r>
    </w:p>
    <w:p w:rsidR="00B95500" w:rsidRPr="00B37477" w:rsidRDefault="00B95500" w:rsidP="00B95500">
      <w:pPr>
        <w:rPr>
          <w:rFonts w:ascii="Gill Sans MT" w:eastAsia="Calibri" w:hAnsi="Gill Sans MT" w:cs="Times New Roman"/>
          <w:sz w:val="24"/>
          <w:szCs w:val="24"/>
        </w:rPr>
      </w:pPr>
      <w:proofErr w:type="spellStart"/>
      <w:r w:rsidRPr="00B37477">
        <w:rPr>
          <w:rFonts w:ascii="Gill Sans MT" w:eastAsia="Calibri" w:hAnsi="Gill Sans MT" w:cs="Times New Roman"/>
          <w:b/>
          <w:sz w:val="24"/>
          <w:szCs w:val="24"/>
        </w:rPr>
        <w:t>Takbir</w:t>
      </w:r>
      <w:proofErr w:type="spellEnd"/>
      <w:r w:rsidRPr="00B37477">
        <w:rPr>
          <w:rFonts w:ascii="Gill Sans MT" w:eastAsia="Calibri" w:hAnsi="Gill Sans MT" w:cs="Times New Roman"/>
          <w:b/>
          <w:sz w:val="24"/>
          <w:szCs w:val="24"/>
        </w:rPr>
        <w:t xml:space="preserve"> </w:t>
      </w:r>
      <w:r w:rsidRPr="00B37477">
        <w:rPr>
          <w:rFonts w:ascii="Gill Sans MT" w:eastAsia="Calibri" w:hAnsi="Gill Sans MT" w:cs="Times New Roman"/>
          <w:sz w:val="24"/>
          <w:szCs w:val="24"/>
        </w:rPr>
        <w:t xml:space="preserve">– entering state of prayer by glorifying God.  Muslims face towards </w:t>
      </w:r>
      <w:proofErr w:type="spellStart"/>
      <w:r w:rsidRPr="00B37477">
        <w:rPr>
          <w:rFonts w:ascii="Gill Sans MT" w:eastAsia="Calibri" w:hAnsi="Gill Sans MT" w:cs="Times New Roman"/>
          <w:sz w:val="24"/>
          <w:szCs w:val="24"/>
        </w:rPr>
        <w:t>Mekkah</w:t>
      </w:r>
      <w:proofErr w:type="spellEnd"/>
      <w:r w:rsidRPr="00B37477">
        <w:rPr>
          <w:rFonts w:ascii="Gill Sans MT" w:eastAsia="Calibri" w:hAnsi="Gill Sans MT" w:cs="Times New Roman"/>
          <w:sz w:val="24"/>
          <w:szCs w:val="24"/>
        </w:rPr>
        <w:t xml:space="preserve">. – They begin the prayer by saying – </w:t>
      </w:r>
      <w:proofErr w:type="spellStart"/>
      <w:r w:rsidRPr="00B37477">
        <w:rPr>
          <w:rFonts w:ascii="Gill Sans MT" w:eastAsia="Calibri" w:hAnsi="Gill Sans MT" w:cs="Times New Roman"/>
          <w:sz w:val="24"/>
          <w:szCs w:val="24"/>
        </w:rPr>
        <w:t>Allahu</w:t>
      </w:r>
      <w:proofErr w:type="spellEnd"/>
      <w:r w:rsidRPr="00B37477">
        <w:rPr>
          <w:rFonts w:ascii="Gill Sans MT" w:eastAsia="Calibri" w:hAnsi="Gill Sans MT" w:cs="Times New Roman"/>
          <w:sz w:val="24"/>
          <w:szCs w:val="24"/>
        </w:rPr>
        <w:t xml:space="preserve"> Akbar – God is great – </w:t>
      </w:r>
      <w:r w:rsidRPr="00B37477">
        <w:rPr>
          <w:rFonts w:ascii="Gill Sans MT" w:eastAsia="Calibri" w:hAnsi="Gill Sans MT" w:cs="Times New Roman"/>
          <w:color w:val="FF0000"/>
          <w:sz w:val="24"/>
          <w:szCs w:val="24"/>
        </w:rPr>
        <w:t>preparing for prayer.</w:t>
      </w:r>
    </w:p>
    <w:p w:rsidR="00B95500" w:rsidRPr="00B37477" w:rsidRDefault="00B95500" w:rsidP="00B95500">
      <w:pPr>
        <w:rPr>
          <w:rFonts w:ascii="Gill Sans MT" w:eastAsia="Calibri" w:hAnsi="Gill Sans MT" w:cs="Times New Roman"/>
          <w:sz w:val="24"/>
          <w:szCs w:val="24"/>
        </w:rPr>
      </w:pPr>
      <w:proofErr w:type="spellStart"/>
      <w:r w:rsidRPr="00B37477">
        <w:rPr>
          <w:rFonts w:ascii="Gill Sans MT" w:eastAsia="Calibri" w:hAnsi="Gill Sans MT" w:cs="Times New Roman"/>
          <w:b/>
          <w:sz w:val="24"/>
          <w:szCs w:val="24"/>
        </w:rPr>
        <w:t>Qioyaam</w:t>
      </w:r>
      <w:proofErr w:type="spellEnd"/>
      <w:r w:rsidRPr="00B37477">
        <w:rPr>
          <w:rFonts w:ascii="Gill Sans MT" w:eastAsia="Calibri" w:hAnsi="Gill Sans MT" w:cs="Times New Roman"/>
          <w:sz w:val="24"/>
          <w:szCs w:val="24"/>
        </w:rPr>
        <w:t xml:space="preserve"> – </w:t>
      </w:r>
      <w:r w:rsidRPr="00B37477">
        <w:rPr>
          <w:rFonts w:ascii="Gill Sans MT" w:eastAsia="Calibri" w:hAnsi="Gill Sans MT" w:cs="Times New Roman"/>
          <w:color w:val="FF0000"/>
          <w:sz w:val="24"/>
          <w:szCs w:val="24"/>
        </w:rPr>
        <w:t xml:space="preserve">Seeking God’s protection </w:t>
      </w:r>
      <w:r w:rsidRPr="00B37477">
        <w:rPr>
          <w:rFonts w:ascii="Gill Sans MT" w:eastAsia="Calibri" w:hAnsi="Gill Sans MT" w:cs="Times New Roman"/>
          <w:sz w:val="24"/>
          <w:szCs w:val="24"/>
        </w:rPr>
        <w:t>– followed by first chapter of the Qur’an and other chapters.</w:t>
      </w:r>
    </w:p>
    <w:p w:rsidR="00B95500" w:rsidRPr="00B37477" w:rsidRDefault="00B95500" w:rsidP="00B95500">
      <w:pPr>
        <w:rPr>
          <w:rFonts w:ascii="Gill Sans MT" w:eastAsia="Calibri" w:hAnsi="Gill Sans MT" w:cs="Times New Roman"/>
          <w:sz w:val="24"/>
          <w:szCs w:val="24"/>
        </w:rPr>
      </w:pPr>
      <w:proofErr w:type="spellStart"/>
      <w:r w:rsidRPr="00B37477">
        <w:rPr>
          <w:rFonts w:ascii="Gill Sans MT" w:eastAsia="Calibri" w:hAnsi="Gill Sans MT" w:cs="Times New Roman"/>
          <w:b/>
          <w:sz w:val="24"/>
          <w:szCs w:val="24"/>
        </w:rPr>
        <w:t>Ruku</w:t>
      </w:r>
      <w:proofErr w:type="spellEnd"/>
      <w:r w:rsidRPr="00B37477">
        <w:rPr>
          <w:rFonts w:ascii="Gill Sans MT" w:eastAsia="Calibri" w:hAnsi="Gill Sans MT" w:cs="Times New Roman"/>
          <w:b/>
          <w:sz w:val="24"/>
          <w:szCs w:val="24"/>
        </w:rPr>
        <w:t xml:space="preserve"> </w:t>
      </w:r>
      <w:r w:rsidRPr="00B37477">
        <w:rPr>
          <w:rFonts w:ascii="Gill Sans MT" w:eastAsia="Calibri" w:hAnsi="Gill Sans MT" w:cs="Times New Roman"/>
          <w:sz w:val="24"/>
          <w:szCs w:val="24"/>
        </w:rPr>
        <w:t>– means to bow- Muslims say – glory be to God the most great 3 times.</w:t>
      </w:r>
    </w:p>
    <w:p w:rsidR="00B95500" w:rsidRPr="00B37477" w:rsidRDefault="00B95500" w:rsidP="00B95500">
      <w:pPr>
        <w:rPr>
          <w:rFonts w:ascii="Gill Sans MT" w:eastAsia="Calibri" w:hAnsi="Gill Sans MT" w:cs="Times New Roman"/>
          <w:color w:val="FF0000"/>
          <w:sz w:val="24"/>
          <w:szCs w:val="24"/>
        </w:rPr>
      </w:pPr>
      <w:r w:rsidRPr="00B37477">
        <w:rPr>
          <w:rFonts w:ascii="Gill Sans MT" w:eastAsia="Calibri" w:hAnsi="Gill Sans MT" w:cs="Times New Roman"/>
          <w:b/>
          <w:sz w:val="24"/>
          <w:szCs w:val="24"/>
        </w:rPr>
        <w:t xml:space="preserve">Brief </w:t>
      </w:r>
      <w:proofErr w:type="spellStart"/>
      <w:r w:rsidRPr="00B37477">
        <w:rPr>
          <w:rFonts w:ascii="Gill Sans MT" w:eastAsia="Calibri" w:hAnsi="Gill Sans MT" w:cs="Times New Roman"/>
          <w:b/>
          <w:sz w:val="24"/>
          <w:szCs w:val="24"/>
        </w:rPr>
        <w:t>qiyaam</w:t>
      </w:r>
      <w:proofErr w:type="spellEnd"/>
      <w:r w:rsidRPr="00B37477">
        <w:rPr>
          <w:rFonts w:ascii="Gill Sans MT" w:eastAsia="Calibri" w:hAnsi="Gill Sans MT" w:cs="Times New Roman"/>
          <w:sz w:val="24"/>
          <w:szCs w:val="24"/>
        </w:rPr>
        <w:t xml:space="preserve"> – Muslims recite – God listen to the one who praises Him.  God is great is recited again. </w:t>
      </w:r>
      <w:r w:rsidRPr="00B37477">
        <w:rPr>
          <w:rFonts w:ascii="Gill Sans MT" w:eastAsia="Calibri" w:hAnsi="Gill Sans MT" w:cs="Times New Roman"/>
          <w:color w:val="FF0000"/>
          <w:sz w:val="24"/>
          <w:szCs w:val="24"/>
        </w:rPr>
        <w:t>Acknowledging God’s greatness.</w:t>
      </w:r>
    </w:p>
    <w:p w:rsidR="00B95500" w:rsidRPr="00B37477" w:rsidRDefault="00B95500" w:rsidP="00B95500">
      <w:pPr>
        <w:rPr>
          <w:rFonts w:ascii="Gill Sans MT" w:eastAsia="Calibri" w:hAnsi="Gill Sans MT" w:cs="Times New Roman"/>
          <w:sz w:val="24"/>
          <w:szCs w:val="24"/>
        </w:rPr>
      </w:pPr>
      <w:proofErr w:type="spellStart"/>
      <w:r w:rsidRPr="00B37477">
        <w:rPr>
          <w:rFonts w:ascii="Gill Sans MT" w:eastAsia="Calibri" w:hAnsi="Gill Sans MT" w:cs="Times New Roman"/>
          <w:b/>
          <w:sz w:val="24"/>
          <w:szCs w:val="24"/>
        </w:rPr>
        <w:t>Sujad</w:t>
      </w:r>
      <w:proofErr w:type="spellEnd"/>
      <w:r w:rsidRPr="00B37477">
        <w:rPr>
          <w:rFonts w:ascii="Gill Sans MT" w:eastAsia="Calibri" w:hAnsi="Gill Sans MT" w:cs="Times New Roman"/>
          <w:b/>
          <w:sz w:val="24"/>
          <w:szCs w:val="24"/>
        </w:rPr>
        <w:t xml:space="preserve"> </w:t>
      </w:r>
      <w:r w:rsidRPr="00B37477">
        <w:rPr>
          <w:rFonts w:ascii="Gill Sans MT" w:eastAsia="Calibri" w:hAnsi="Gill Sans MT" w:cs="Times New Roman"/>
          <w:sz w:val="24"/>
          <w:szCs w:val="24"/>
        </w:rPr>
        <w:t xml:space="preserve">–means to prostrate – Glory be to God, the Most High is repeated 3 times.  </w:t>
      </w:r>
      <w:r w:rsidRPr="00B37477">
        <w:rPr>
          <w:rFonts w:ascii="Gill Sans MT" w:eastAsia="Calibri" w:hAnsi="Gill Sans MT" w:cs="Times New Roman"/>
          <w:color w:val="FF0000"/>
          <w:sz w:val="24"/>
          <w:szCs w:val="24"/>
        </w:rPr>
        <w:t>Acknowledging God’s greatness.</w:t>
      </w:r>
    </w:p>
    <w:p w:rsidR="00B95500" w:rsidRPr="00B37477" w:rsidRDefault="00B95500" w:rsidP="00B95500">
      <w:pPr>
        <w:rPr>
          <w:rFonts w:ascii="Gill Sans MT" w:eastAsia="Calibri" w:hAnsi="Gill Sans MT" w:cs="Times New Roman"/>
          <w:sz w:val="24"/>
          <w:szCs w:val="24"/>
        </w:rPr>
      </w:pPr>
      <w:r w:rsidRPr="00B37477">
        <w:rPr>
          <w:rFonts w:ascii="Gill Sans MT" w:eastAsia="Calibri" w:hAnsi="Gill Sans MT" w:cs="Times New Roman"/>
          <w:b/>
          <w:sz w:val="24"/>
          <w:szCs w:val="24"/>
        </w:rPr>
        <w:t>Brief sitting</w:t>
      </w:r>
      <w:r w:rsidRPr="00B37477">
        <w:rPr>
          <w:rFonts w:ascii="Gill Sans MT" w:eastAsia="Calibri" w:hAnsi="Gill Sans MT" w:cs="Times New Roman"/>
          <w:sz w:val="24"/>
          <w:szCs w:val="24"/>
        </w:rPr>
        <w:t xml:space="preserve"> – God is great.  Muslims pause here for a few seconds, either staying silent, or reciting a shorter prayer.  God is great is recited once more.  </w:t>
      </w:r>
      <w:r w:rsidRPr="00B37477">
        <w:rPr>
          <w:rFonts w:ascii="Gill Sans MT" w:eastAsia="Calibri" w:hAnsi="Gill Sans MT" w:cs="Times New Roman"/>
          <w:color w:val="FF0000"/>
          <w:sz w:val="24"/>
          <w:szCs w:val="24"/>
        </w:rPr>
        <w:t>Time of silence.</w:t>
      </w:r>
    </w:p>
    <w:p w:rsidR="00B95500" w:rsidRPr="00B37477" w:rsidRDefault="00B95500" w:rsidP="00B95500">
      <w:pPr>
        <w:rPr>
          <w:rFonts w:ascii="Gill Sans MT" w:eastAsia="Calibri" w:hAnsi="Gill Sans MT" w:cs="Times New Roman"/>
          <w:sz w:val="24"/>
          <w:szCs w:val="24"/>
        </w:rPr>
      </w:pPr>
      <w:proofErr w:type="spellStart"/>
      <w:r w:rsidRPr="00B37477">
        <w:rPr>
          <w:rFonts w:ascii="Gill Sans MT" w:eastAsia="Calibri" w:hAnsi="Gill Sans MT" w:cs="Times New Roman"/>
          <w:b/>
          <w:sz w:val="24"/>
          <w:szCs w:val="24"/>
        </w:rPr>
        <w:t>Sujad</w:t>
      </w:r>
      <w:proofErr w:type="spellEnd"/>
      <w:r w:rsidRPr="00B37477">
        <w:rPr>
          <w:rFonts w:ascii="Gill Sans MT" w:eastAsia="Calibri" w:hAnsi="Gill Sans MT" w:cs="Times New Roman"/>
          <w:b/>
          <w:sz w:val="24"/>
          <w:szCs w:val="24"/>
        </w:rPr>
        <w:t xml:space="preserve"> </w:t>
      </w:r>
      <w:r w:rsidRPr="00B37477">
        <w:rPr>
          <w:rFonts w:ascii="Gill Sans MT" w:eastAsia="Calibri" w:hAnsi="Gill Sans MT" w:cs="Times New Roman"/>
          <w:sz w:val="24"/>
          <w:szCs w:val="24"/>
        </w:rPr>
        <w:t>– same as before</w:t>
      </w:r>
    </w:p>
    <w:p w:rsidR="00B95500" w:rsidRPr="00B37477" w:rsidRDefault="00B95500" w:rsidP="00B95500">
      <w:pPr>
        <w:rPr>
          <w:rFonts w:ascii="Gill Sans MT" w:eastAsia="Calibri" w:hAnsi="Gill Sans MT" w:cs="Times New Roman"/>
          <w:color w:val="FF0000"/>
          <w:sz w:val="24"/>
          <w:szCs w:val="24"/>
        </w:rPr>
      </w:pPr>
      <w:proofErr w:type="spellStart"/>
      <w:r w:rsidRPr="00B37477">
        <w:rPr>
          <w:rFonts w:ascii="Gill Sans MT" w:eastAsia="Calibri" w:hAnsi="Gill Sans MT" w:cs="Times New Roman"/>
          <w:b/>
          <w:sz w:val="24"/>
          <w:szCs w:val="24"/>
        </w:rPr>
        <w:t>Tashahhud</w:t>
      </w:r>
      <w:proofErr w:type="spellEnd"/>
      <w:r w:rsidRPr="00B37477">
        <w:rPr>
          <w:rFonts w:ascii="Gill Sans MT" w:eastAsia="Calibri" w:hAnsi="Gill Sans MT" w:cs="Times New Roman"/>
          <w:b/>
          <w:sz w:val="24"/>
          <w:szCs w:val="24"/>
        </w:rPr>
        <w:t xml:space="preserve"> </w:t>
      </w:r>
      <w:r w:rsidRPr="00B37477">
        <w:rPr>
          <w:rFonts w:ascii="Gill Sans MT" w:eastAsia="Calibri" w:hAnsi="Gill Sans MT" w:cs="Times New Roman"/>
          <w:sz w:val="24"/>
          <w:szCs w:val="24"/>
        </w:rPr>
        <w:t xml:space="preserve">– God is great then Muslims return to the sitting position.  They recite a number of short prayers in Arabic, praising God and sending peace to the Prophet.  They ask for God to bestow blessings and peace upon Prophet Abraham and his family and ask for the same for Prophet Muhammed (PBUH).  Finally, Muslims ask for forgiveness and mercy and ask God to bless them and their children until the day of judgement.  </w:t>
      </w:r>
      <w:r w:rsidRPr="00B37477">
        <w:rPr>
          <w:rFonts w:ascii="Gill Sans MT" w:eastAsia="Calibri" w:hAnsi="Gill Sans MT" w:cs="Times New Roman"/>
          <w:color w:val="FF0000"/>
          <w:sz w:val="24"/>
          <w:szCs w:val="24"/>
        </w:rPr>
        <w:t>Asking for peace and forgiveness.</w:t>
      </w:r>
    </w:p>
    <w:p w:rsidR="00B95500" w:rsidRPr="00B37477" w:rsidRDefault="00B95500" w:rsidP="00B95500">
      <w:pPr>
        <w:rPr>
          <w:rFonts w:ascii="Gill Sans MT" w:eastAsia="Calibri" w:hAnsi="Gill Sans MT" w:cs="Times New Roman"/>
          <w:b/>
          <w:sz w:val="24"/>
          <w:szCs w:val="24"/>
        </w:rPr>
      </w:pPr>
      <w:r w:rsidRPr="00B37477">
        <w:rPr>
          <w:rFonts w:ascii="Gill Sans MT" w:eastAsia="Calibri" w:hAnsi="Gill Sans MT" w:cs="Times New Roman"/>
          <w:b/>
          <w:sz w:val="24"/>
          <w:szCs w:val="24"/>
        </w:rPr>
        <w:t>Peace to the right</w:t>
      </w:r>
      <w:r w:rsidRPr="00B37477">
        <w:rPr>
          <w:rFonts w:ascii="Gill Sans MT" w:eastAsia="Calibri" w:hAnsi="Gill Sans MT" w:cs="Times New Roman"/>
          <w:sz w:val="24"/>
          <w:szCs w:val="24"/>
        </w:rPr>
        <w:t xml:space="preserve"> – the prayer ends by Muslims first turning to the right saying ‘Peace be upon you, and the mercy and blessings of Allah.’  This is said to the Angels who Muslims believe accompany each human being to</w:t>
      </w:r>
      <w:r w:rsidRPr="00B37477">
        <w:rPr>
          <w:rFonts w:ascii="Gill Sans MT" w:eastAsia="Calibri" w:hAnsi="Gill Sans MT" w:cs="Times New Roman"/>
          <w:b/>
          <w:sz w:val="24"/>
          <w:szCs w:val="24"/>
        </w:rPr>
        <w:t xml:space="preserve"> </w:t>
      </w:r>
      <w:r w:rsidRPr="00B37477">
        <w:rPr>
          <w:rFonts w:ascii="Gill Sans MT" w:eastAsia="Calibri" w:hAnsi="Gill Sans MT" w:cs="Times New Roman"/>
          <w:sz w:val="24"/>
          <w:szCs w:val="24"/>
        </w:rPr>
        <w:t xml:space="preserve">record their actions.  </w:t>
      </w:r>
      <w:r w:rsidRPr="00B37477">
        <w:rPr>
          <w:rFonts w:ascii="Gill Sans MT" w:eastAsia="Calibri" w:hAnsi="Gill Sans MT" w:cs="Times New Roman"/>
          <w:color w:val="FF0000"/>
          <w:sz w:val="24"/>
          <w:szCs w:val="24"/>
        </w:rPr>
        <w:t>Asking for peace.</w:t>
      </w:r>
    </w:p>
    <w:p w:rsidR="00B95500" w:rsidRPr="00B37477" w:rsidRDefault="00B95500" w:rsidP="00B95500">
      <w:pPr>
        <w:rPr>
          <w:rFonts w:ascii="Gill Sans MT" w:eastAsia="Calibri" w:hAnsi="Gill Sans MT" w:cs="Times New Roman"/>
          <w:color w:val="FF0000"/>
          <w:sz w:val="24"/>
          <w:szCs w:val="24"/>
        </w:rPr>
      </w:pPr>
      <w:r w:rsidRPr="00B37477">
        <w:rPr>
          <w:rFonts w:ascii="Gill Sans MT" w:eastAsia="Calibri" w:hAnsi="Gill Sans MT" w:cs="Times New Roman"/>
          <w:b/>
          <w:sz w:val="24"/>
          <w:szCs w:val="24"/>
        </w:rPr>
        <w:t>Peace to the left</w:t>
      </w:r>
      <w:r w:rsidRPr="00B37477">
        <w:rPr>
          <w:rFonts w:ascii="Gill Sans MT" w:eastAsia="Calibri" w:hAnsi="Gill Sans MT" w:cs="Times New Roman"/>
          <w:sz w:val="24"/>
          <w:szCs w:val="24"/>
        </w:rPr>
        <w:t xml:space="preserve"> – the same is repeated – Muslims believe the Angel on the right side records all good actions and thoughts while the one on the left records all bad actions.  </w:t>
      </w:r>
      <w:r w:rsidRPr="00B37477">
        <w:rPr>
          <w:rFonts w:ascii="Gill Sans MT" w:eastAsia="Calibri" w:hAnsi="Gill Sans MT" w:cs="Times New Roman"/>
          <w:color w:val="FF0000"/>
          <w:sz w:val="24"/>
          <w:szCs w:val="24"/>
        </w:rPr>
        <w:t>Asking for peace.</w:t>
      </w:r>
    </w:p>
    <w:p w:rsidR="00B37477" w:rsidRPr="00B37477" w:rsidRDefault="00B37477" w:rsidP="00B37477">
      <w:pPr>
        <w:shd w:val="clear" w:color="auto" w:fill="FFFFFF"/>
        <w:spacing w:after="30"/>
        <w:outlineLvl w:val="3"/>
        <w:rPr>
          <w:rFonts w:ascii="Gill Sans MT" w:eastAsia="Times New Roman" w:hAnsi="Gill Sans MT" w:cs="Helvetica"/>
          <w:b/>
          <w:bCs/>
          <w:sz w:val="24"/>
          <w:szCs w:val="24"/>
          <w:u w:val="single"/>
          <w:lang w:eastAsia="en-GB"/>
        </w:rPr>
      </w:pPr>
      <w:r w:rsidRPr="00B37477">
        <w:rPr>
          <w:rFonts w:ascii="Gill Sans MT" w:eastAsia="Times New Roman" w:hAnsi="Gill Sans MT" w:cs="Helvetica"/>
          <w:b/>
          <w:bCs/>
          <w:sz w:val="24"/>
          <w:szCs w:val="24"/>
          <w:u w:val="single"/>
          <w:lang w:eastAsia="en-GB"/>
        </w:rPr>
        <w:t>Zakat (charitable giving)</w:t>
      </w:r>
    </w:p>
    <w:p w:rsidR="00B37477" w:rsidRPr="00B37477" w:rsidRDefault="00B37477" w:rsidP="00B37477">
      <w:pPr>
        <w:shd w:val="clear" w:color="auto" w:fill="FFFFFF"/>
        <w:spacing w:after="225" w:line="312" w:lineRule="atLeast"/>
        <w:rPr>
          <w:rFonts w:ascii="Gill Sans MT" w:eastAsia="Times New Roman" w:hAnsi="Gill Sans MT" w:cs="Times New Roman"/>
          <w:sz w:val="24"/>
          <w:szCs w:val="24"/>
          <w:lang w:eastAsia="en-GB"/>
        </w:rPr>
      </w:pPr>
      <w:r w:rsidRPr="00B37477">
        <w:rPr>
          <w:rFonts w:ascii="Gill Sans MT" w:eastAsia="Times New Roman" w:hAnsi="Gill Sans MT" w:cs="Times New Roman"/>
          <w:sz w:val="24"/>
          <w:szCs w:val="24"/>
          <w:lang w:eastAsia="en-GB"/>
        </w:rPr>
        <w:t xml:space="preserve">Zakat is the compulsory giving of a set proportion of one's wealth to charity. It is regarded as a type of worship and of self-purification. Zakat is the third </w:t>
      </w:r>
      <w:hyperlink r:id="rId7" w:history="1">
        <w:r w:rsidRPr="00B37477">
          <w:rPr>
            <w:rFonts w:ascii="Gill Sans MT" w:eastAsia="Times New Roman" w:hAnsi="Gill Sans MT" w:cs="Times New Roman"/>
            <w:b/>
            <w:bCs/>
            <w:sz w:val="24"/>
            <w:szCs w:val="24"/>
            <w:lang w:eastAsia="en-GB"/>
          </w:rPr>
          <w:t>Pillar of Islam</w:t>
        </w:r>
      </w:hyperlink>
      <w:r w:rsidRPr="00B37477">
        <w:rPr>
          <w:rFonts w:ascii="Gill Sans MT" w:eastAsia="Times New Roman" w:hAnsi="Gill Sans MT" w:cs="Times New Roman"/>
          <w:sz w:val="24"/>
          <w:szCs w:val="24"/>
          <w:lang w:eastAsia="en-GB"/>
        </w:rPr>
        <w:t>.</w:t>
      </w:r>
    </w:p>
    <w:p w:rsidR="00B37477" w:rsidRPr="00B37477" w:rsidRDefault="00B37477" w:rsidP="00B37477">
      <w:pPr>
        <w:shd w:val="clear" w:color="auto" w:fill="FFFFFF"/>
        <w:spacing w:after="225" w:line="312" w:lineRule="atLeast"/>
        <w:rPr>
          <w:rFonts w:ascii="Gill Sans MT" w:eastAsia="Times New Roman" w:hAnsi="Gill Sans MT" w:cs="Times New Roman"/>
          <w:sz w:val="24"/>
          <w:szCs w:val="24"/>
          <w:lang w:eastAsia="en-GB"/>
        </w:rPr>
      </w:pPr>
      <w:r w:rsidRPr="00B37477">
        <w:rPr>
          <w:rFonts w:ascii="Gill Sans MT" w:eastAsia="Times New Roman" w:hAnsi="Gill Sans MT" w:cs="Times New Roman"/>
          <w:sz w:val="24"/>
          <w:szCs w:val="24"/>
          <w:lang w:eastAsia="en-GB"/>
        </w:rPr>
        <w:t>Zakat does not refer to charitable gifts given out of kindness or generosity, but to the systematic giving of 2.5% of one's wealth each year to benefit the poor.</w:t>
      </w:r>
    </w:p>
    <w:p w:rsidR="00B37477" w:rsidRPr="00B37477" w:rsidRDefault="00B37477" w:rsidP="00B37477">
      <w:pPr>
        <w:shd w:val="clear" w:color="auto" w:fill="FFFFFF"/>
        <w:spacing w:after="225" w:line="312" w:lineRule="atLeast"/>
        <w:rPr>
          <w:rFonts w:ascii="Gill Sans MT" w:eastAsia="Times New Roman" w:hAnsi="Gill Sans MT" w:cs="Times New Roman"/>
          <w:sz w:val="24"/>
          <w:szCs w:val="24"/>
          <w:lang w:eastAsia="en-GB"/>
        </w:rPr>
      </w:pPr>
      <w:r w:rsidRPr="00B37477">
        <w:rPr>
          <w:rFonts w:ascii="Gill Sans MT" w:eastAsia="Times New Roman" w:hAnsi="Gill Sans MT" w:cs="Times New Roman"/>
          <w:sz w:val="24"/>
          <w:szCs w:val="24"/>
          <w:lang w:eastAsia="en-GB"/>
        </w:rPr>
        <w:t>The benefits of Zakat, apart from helping the poor, are as follows:</w:t>
      </w:r>
    </w:p>
    <w:p w:rsidR="00B37477" w:rsidRPr="00B37477" w:rsidRDefault="00B37477" w:rsidP="00B37477">
      <w:pPr>
        <w:pStyle w:val="ListParagraph"/>
        <w:numPr>
          <w:ilvl w:val="0"/>
          <w:numId w:val="1"/>
        </w:numPr>
        <w:shd w:val="clear" w:color="auto" w:fill="FFFFFF"/>
        <w:spacing w:after="75" w:line="336" w:lineRule="atLeast"/>
        <w:rPr>
          <w:rFonts w:ascii="Gill Sans MT" w:eastAsia="Times New Roman" w:hAnsi="Gill Sans MT" w:cs="Times New Roman"/>
          <w:sz w:val="24"/>
          <w:szCs w:val="24"/>
          <w:lang w:eastAsia="en-GB"/>
        </w:rPr>
      </w:pPr>
      <w:r w:rsidRPr="00B37477">
        <w:rPr>
          <w:rFonts w:ascii="Gill Sans MT" w:eastAsia="Times New Roman" w:hAnsi="Gill Sans MT" w:cs="Times New Roman"/>
          <w:sz w:val="24"/>
          <w:szCs w:val="24"/>
          <w:lang w:eastAsia="en-GB"/>
        </w:rPr>
        <w:t>Obeying God</w:t>
      </w:r>
    </w:p>
    <w:p w:rsidR="00B37477" w:rsidRPr="00B37477" w:rsidRDefault="00B37477" w:rsidP="00B37477">
      <w:pPr>
        <w:pStyle w:val="ListParagraph"/>
        <w:numPr>
          <w:ilvl w:val="0"/>
          <w:numId w:val="1"/>
        </w:numPr>
        <w:shd w:val="clear" w:color="auto" w:fill="FFFFFF"/>
        <w:spacing w:after="75" w:line="336" w:lineRule="atLeast"/>
        <w:rPr>
          <w:rFonts w:ascii="Gill Sans MT" w:eastAsia="Times New Roman" w:hAnsi="Gill Sans MT" w:cs="Times New Roman"/>
          <w:sz w:val="24"/>
          <w:szCs w:val="24"/>
          <w:lang w:eastAsia="en-GB"/>
        </w:rPr>
      </w:pPr>
      <w:r w:rsidRPr="00B37477">
        <w:rPr>
          <w:rFonts w:ascii="Gill Sans MT" w:eastAsia="Times New Roman" w:hAnsi="Gill Sans MT" w:cs="Times New Roman"/>
          <w:sz w:val="24"/>
          <w:szCs w:val="24"/>
          <w:lang w:eastAsia="en-GB"/>
        </w:rPr>
        <w:t xml:space="preserve">Helping a person acknowledge that everything comes from </w:t>
      </w:r>
      <w:hyperlink r:id="rId8" w:history="1">
        <w:r w:rsidRPr="00B37477">
          <w:rPr>
            <w:rFonts w:ascii="Gill Sans MT" w:eastAsia="Times New Roman" w:hAnsi="Gill Sans MT" w:cs="Times New Roman"/>
            <w:b/>
            <w:bCs/>
            <w:sz w:val="24"/>
            <w:szCs w:val="24"/>
            <w:lang w:eastAsia="en-GB"/>
          </w:rPr>
          <w:t>God</w:t>
        </w:r>
      </w:hyperlink>
      <w:r w:rsidRPr="00B37477">
        <w:rPr>
          <w:rFonts w:ascii="Gill Sans MT" w:eastAsia="Times New Roman" w:hAnsi="Gill Sans MT" w:cs="Times New Roman"/>
          <w:sz w:val="24"/>
          <w:szCs w:val="24"/>
          <w:lang w:eastAsia="en-GB"/>
        </w:rPr>
        <w:t xml:space="preserve"> on loan and that we do not really own anything ourselves </w:t>
      </w:r>
    </w:p>
    <w:p w:rsidR="00B37477" w:rsidRPr="00B37477" w:rsidRDefault="00B37477" w:rsidP="00B37477">
      <w:pPr>
        <w:pStyle w:val="ListParagraph"/>
        <w:numPr>
          <w:ilvl w:val="0"/>
          <w:numId w:val="1"/>
        </w:numPr>
        <w:shd w:val="clear" w:color="auto" w:fill="FFFFFF"/>
        <w:spacing w:after="75" w:line="336" w:lineRule="atLeast"/>
        <w:rPr>
          <w:rFonts w:ascii="Gill Sans MT" w:eastAsia="Times New Roman" w:hAnsi="Gill Sans MT" w:cs="Times New Roman"/>
          <w:sz w:val="24"/>
          <w:szCs w:val="24"/>
          <w:lang w:eastAsia="en-GB"/>
        </w:rPr>
      </w:pPr>
      <w:r w:rsidRPr="00B37477">
        <w:rPr>
          <w:rFonts w:ascii="Gill Sans MT" w:eastAsia="Times New Roman" w:hAnsi="Gill Sans MT" w:cs="Times New Roman"/>
          <w:sz w:val="24"/>
          <w:szCs w:val="24"/>
          <w:lang w:eastAsia="en-GB"/>
        </w:rPr>
        <w:t>And since we cannot take anything with us when we die we need not cling to it</w:t>
      </w:r>
    </w:p>
    <w:p w:rsidR="00B37477" w:rsidRPr="00B37477" w:rsidRDefault="00B37477" w:rsidP="00B37477">
      <w:pPr>
        <w:pStyle w:val="ListParagraph"/>
        <w:numPr>
          <w:ilvl w:val="0"/>
          <w:numId w:val="1"/>
        </w:numPr>
        <w:shd w:val="clear" w:color="auto" w:fill="FFFFFF"/>
        <w:spacing w:after="75" w:line="336" w:lineRule="atLeast"/>
        <w:rPr>
          <w:rFonts w:ascii="Gill Sans MT" w:eastAsia="Times New Roman" w:hAnsi="Gill Sans MT" w:cs="Times New Roman"/>
          <w:sz w:val="24"/>
          <w:szCs w:val="24"/>
          <w:lang w:eastAsia="en-GB"/>
        </w:rPr>
      </w:pPr>
      <w:r w:rsidRPr="00B37477">
        <w:rPr>
          <w:rFonts w:ascii="Gill Sans MT" w:eastAsia="Times New Roman" w:hAnsi="Gill Sans MT" w:cs="Times New Roman"/>
          <w:sz w:val="24"/>
          <w:szCs w:val="24"/>
          <w:lang w:eastAsia="en-GB"/>
        </w:rPr>
        <w:t xml:space="preserve">Acknowledging that whether we are rich or poor is God's choice </w:t>
      </w:r>
    </w:p>
    <w:p w:rsidR="00B37477" w:rsidRPr="00B37477" w:rsidRDefault="00B37477" w:rsidP="00B37477">
      <w:pPr>
        <w:pStyle w:val="ListParagraph"/>
        <w:numPr>
          <w:ilvl w:val="0"/>
          <w:numId w:val="1"/>
        </w:numPr>
        <w:shd w:val="clear" w:color="auto" w:fill="FFFFFF"/>
        <w:spacing w:after="75" w:line="336" w:lineRule="atLeast"/>
        <w:rPr>
          <w:rFonts w:ascii="Gill Sans MT" w:eastAsia="Times New Roman" w:hAnsi="Gill Sans MT" w:cs="Times New Roman"/>
          <w:sz w:val="24"/>
          <w:szCs w:val="24"/>
          <w:lang w:eastAsia="en-GB"/>
        </w:rPr>
      </w:pPr>
      <w:r w:rsidRPr="00B37477">
        <w:rPr>
          <w:rFonts w:ascii="Gill Sans MT" w:eastAsia="Times New Roman" w:hAnsi="Gill Sans MT" w:cs="Times New Roman"/>
          <w:sz w:val="24"/>
          <w:szCs w:val="24"/>
          <w:lang w:eastAsia="en-GB"/>
        </w:rPr>
        <w:lastRenderedPageBreak/>
        <w:t>So we should help those he has chosen to make poor</w:t>
      </w:r>
    </w:p>
    <w:p w:rsidR="00B37477" w:rsidRPr="00B37477" w:rsidRDefault="00B37477" w:rsidP="00B37477">
      <w:pPr>
        <w:pStyle w:val="ListParagraph"/>
        <w:numPr>
          <w:ilvl w:val="0"/>
          <w:numId w:val="1"/>
        </w:numPr>
        <w:shd w:val="clear" w:color="auto" w:fill="FFFFFF"/>
        <w:spacing w:after="75" w:line="336" w:lineRule="atLeast"/>
        <w:rPr>
          <w:rFonts w:ascii="Gill Sans MT" w:eastAsia="Times New Roman" w:hAnsi="Gill Sans MT" w:cs="Times New Roman"/>
          <w:sz w:val="24"/>
          <w:szCs w:val="24"/>
          <w:lang w:eastAsia="en-GB"/>
        </w:rPr>
      </w:pPr>
      <w:r w:rsidRPr="00B37477">
        <w:rPr>
          <w:rFonts w:ascii="Gill Sans MT" w:eastAsia="Times New Roman" w:hAnsi="Gill Sans MT" w:cs="Times New Roman"/>
          <w:sz w:val="24"/>
          <w:szCs w:val="24"/>
          <w:lang w:eastAsia="en-GB"/>
        </w:rPr>
        <w:t>Learning self-discipline</w:t>
      </w:r>
    </w:p>
    <w:p w:rsidR="00B37477" w:rsidRPr="00B37477" w:rsidRDefault="00B37477" w:rsidP="00B37477">
      <w:pPr>
        <w:pStyle w:val="ListParagraph"/>
        <w:numPr>
          <w:ilvl w:val="0"/>
          <w:numId w:val="1"/>
        </w:numPr>
        <w:shd w:val="clear" w:color="auto" w:fill="FFFFFF"/>
        <w:spacing w:after="75" w:line="336" w:lineRule="atLeast"/>
        <w:rPr>
          <w:rFonts w:ascii="Gill Sans MT" w:eastAsia="Times New Roman" w:hAnsi="Gill Sans MT" w:cs="Times New Roman"/>
          <w:sz w:val="24"/>
          <w:szCs w:val="24"/>
          <w:lang w:eastAsia="en-GB"/>
        </w:rPr>
      </w:pPr>
      <w:r w:rsidRPr="00B37477">
        <w:rPr>
          <w:rFonts w:ascii="Gill Sans MT" w:eastAsia="Times New Roman" w:hAnsi="Gill Sans MT" w:cs="Times New Roman"/>
          <w:sz w:val="24"/>
          <w:szCs w:val="24"/>
          <w:lang w:eastAsia="en-GB"/>
        </w:rPr>
        <w:t>Freeing oneself from the love of possessions and greed</w:t>
      </w:r>
    </w:p>
    <w:p w:rsidR="00B37477" w:rsidRPr="00B37477" w:rsidRDefault="00B37477" w:rsidP="00B37477">
      <w:pPr>
        <w:pStyle w:val="ListParagraph"/>
        <w:numPr>
          <w:ilvl w:val="0"/>
          <w:numId w:val="1"/>
        </w:numPr>
        <w:shd w:val="clear" w:color="auto" w:fill="FFFFFF"/>
        <w:spacing w:after="75" w:line="336" w:lineRule="atLeast"/>
        <w:rPr>
          <w:rFonts w:ascii="Gill Sans MT" w:eastAsia="Times New Roman" w:hAnsi="Gill Sans MT" w:cs="Times New Roman"/>
          <w:sz w:val="24"/>
          <w:szCs w:val="24"/>
          <w:lang w:eastAsia="en-GB"/>
        </w:rPr>
      </w:pPr>
      <w:r w:rsidRPr="00B37477">
        <w:rPr>
          <w:rFonts w:ascii="Gill Sans MT" w:eastAsia="Times New Roman" w:hAnsi="Gill Sans MT" w:cs="Times New Roman"/>
          <w:sz w:val="24"/>
          <w:szCs w:val="24"/>
          <w:lang w:eastAsia="en-GB"/>
        </w:rPr>
        <w:t>Freeing oneself from the love of money</w:t>
      </w:r>
    </w:p>
    <w:p w:rsidR="00B37477" w:rsidRPr="00B37477" w:rsidRDefault="00B37477" w:rsidP="00B37477">
      <w:pPr>
        <w:pStyle w:val="ListParagraph"/>
        <w:numPr>
          <w:ilvl w:val="0"/>
          <w:numId w:val="1"/>
        </w:numPr>
        <w:shd w:val="clear" w:color="auto" w:fill="FFFFFF"/>
        <w:spacing w:after="75" w:line="336" w:lineRule="atLeast"/>
        <w:rPr>
          <w:rFonts w:ascii="Gill Sans MT" w:eastAsia="Times New Roman" w:hAnsi="Gill Sans MT" w:cs="Times New Roman"/>
          <w:sz w:val="24"/>
          <w:szCs w:val="24"/>
          <w:lang w:eastAsia="en-GB"/>
        </w:rPr>
      </w:pPr>
      <w:r w:rsidRPr="00B37477">
        <w:rPr>
          <w:rFonts w:ascii="Gill Sans MT" w:eastAsia="Times New Roman" w:hAnsi="Gill Sans MT" w:cs="Times New Roman"/>
          <w:sz w:val="24"/>
          <w:szCs w:val="24"/>
          <w:lang w:eastAsia="en-GB"/>
        </w:rPr>
        <w:t>Freeing oneself from love of oneself</w:t>
      </w:r>
    </w:p>
    <w:p w:rsidR="00B37477" w:rsidRPr="00B37477" w:rsidRDefault="00B37477" w:rsidP="00B37477">
      <w:pPr>
        <w:pStyle w:val="ListParagraph"/>
        <w:numPr>
          <w:ilvl w:val="0"/>
          <w:numId w:val="1"/>
        </w:numPr>
        <w:shd w:val="clear" w:color="auto" w:fill="FFFFFF"/>
        <w:spacing w:after="75" w:line="336" w:lineRule="atLeast"/>
        <w:rPr>
          <w:rFonts w:ascii="Gill Sans MT" w:eastAsia="Times New Roman" w:hAnsi="Gill Sans MT" w:cs="Times New Roman"/>
          <w:sz w:val="24"/>
          <w:szCs w:val="24"/>
          <w:lang w:eastAsia="en-GB"/>
        </w:rPr>
      </w:pPr>
      <w:r w:rsidRPr="00B37477">
        <w:rPr>
          <w:rFonts w:ascii="Gill Sans MT" w:eastAsia="Times New Roman" w:hAnsi="Gill Sans MT" w:cs="Times New Roman"/>
          <w:sz w:val="24"/>
          <w:szCs w:val="24"/>
          <w:lang w:eastAsia="en-GB"/>
        </w:rPr>
        <w:t>Behaving honestly</w:t>
      </w:r>
    </w:p>
    <w:p w:rsidR="00B37477" w:rsidRPr="00B37477" w:rsidRDefault="00B37477" w:rsidP="00B37477">
      <w:pPr>
        <w:shd w:val="clear" w:color="auto" w:fill="FFFFFF"/>
        <w:spacing w:after="75" w:line="336" w:lineRule="atLeast"/>
        <w:ind w:left="360"/>
        <w:rPr>
          <w:rFonts w:ascii="Gill Sans MT" w:eastAsia="Times New Roman" w:hAnsi="Gill Sans MT" w:cs="Times New Roman"/>
          <w:sz w:val="24"/>
          <w:szCs w:val="24"/>
          <w:lang w:eastAsia="en-GB"/>
        </w:rPr>
      </w:pPr>
      <w:r w:rsidRPr="00B37477">
        <w:rPr>
          <w:rFonts w:ascii="Gill Sans MT" w:eastAsia="Times New Roman" w:hAnsi="Gill Sans MT" w:cs="Times New Roman"/>
          <w:sz w:val="24"/>
          <w:szCs w:val="24"/>
          <w:lang w:eastAsia="en-GB"/>
        </w:rPr>
        <w:t>The 2.5% rate only applies to cash, gold and silver, and commercial items. There are other rates for farm and mining produce, and for animals.</w:t>
      </w:r>
    </w:p>
    <w:p w:rsidR="00B95500" w:rsidRPr="00B37477" w:rsidRDefault="00B95500" w:rsidP="00B95500">
      <w:pPr>
        <w:rPr>
          <w:rFonts w:ascii="Gill Sans MT" w:eastAsia="Calibri" w:hAnsi="Gill Sans MT" w:cs="Times New Roman"/>
          <w:color w:val="FF0000"/>
          <w:sz w:val="24"/>
          <w:szCs w:val="24"/>
        </w:rPr>
      </w:pPr>
    </w:p>
    <w:p w:rsidR="00D85856" w:rsidRPr="00B37477" w:rsidRDefault="00D85856" w:rsidP="00D85856">
      <w:pPr>
        <w:shd w:val="clear" w:color="auto" w:fill="FFFFFF"/>
        <w:spacing w:after="300"/>
        <w:rPr>
          <w:rFonts w:ascii="Gill Sans MT" w:eastAsia="Times New Roman" w:hAnsi="Gill Sans MT" w:cs="Helvetica"/>
          <w:b/>
          <w:sz w:val="24"/>
          <w:szCs w:val="24"/>
          <w:u w:val="single"/>
          <w:lang w:eastAsia="en-GB"/>
        </w:rPr>
      </w:pPr>
      <w:r w:rsidRPr="00B37477">
        <w:rPr>
          <w:rFonts w:ascii="Gill Sans MT" w:eastAsia="Times New Roman" w:hAnsi="Gill Sans MT" w:cs="Helvetica"/>
          <w:b/>
          <w:sz w:val="24"/>
          <w:szCs w:val="24"/>
          <w:u w:val="single"/>
          <w:lang w:eastAsia="en-GB"/>
        </w:rPr>
        <w:t>Fastin</w:t>
      </w:r>
      <w:r w:rsidR="00B37477" w:rsidRPr="00B37477">
        <w:rPr>
          <w:rFonts w:ascii="Gill Sans MT" w:eastAsia="Times New Roman" w:hAnsi="Gill Sans MT" w:cs="Helvetica"/>
          <w:b/>
          <w:sz w:val="24"/>
          <w:szCs w:val="24"/>
          <w:u w:val="single"/>
          <w:lang w:eastAsia="en-GB"/>
        </w:rPr>
        <w:t>g during the month of Ramadan (</w:t>
      </w:r>
      <w:proofErr w:type="spellStart"/>
      <w:r w:rsidR="00B37477" w:rsidRPr="00B37477">
        <w:rPr>
          <w:rFonts w:ascii="Gill Sans MT" w:eastAsia="Times New Roman" w:hAnsi="Gill Sans MT" w:cs="Helvetica"/>
          <w:b/>
          <w:sz w:val="24"/>
          <w:szCs w:val="24"/>
          <w:u w:val="single"/>
          <w:lang w:eastAsia="en-GB"/>
        </w:rPr>
        <w:t>S</w:t>
      </w:r>
      <w:r w:rsidRPr="00B37477">
        <w:rPr>
          <w:rFonts w:ascii="Gill Sans MT" w:eastAsia="Times New Roman" w:hAnsi="Gill Sans MT" w:cs="Helvetica"/>
          <w:b/>
          <w:sz w:val="24"/>
          <w:szCs w:val="24"/>
          <w:u w:val="single"/>
          <w:lang w:eastAsia="en-GB"/>
        </w:rPr>
        <w:t>awm</w:t>
      </w:r>
      <w:proofErr w:type="spellEnd"/>
      <w:r w:rsidRPr="00B37477">
        <w:rPr>
          <w:rFonts w:ascii="Gill Sans MT" w:eastAsia="Times New Roman" w:hAnsi="Gill Sans MT" w:cs="Helvetica"/>
          <w:b/>
          <w:sz w:val="24"/>
          <w:szCs w:val="24"/>
          <w:u w:val="single"/>
          <w:lang w:eastAsia="en-GB"/>
        </w:rPr>
        <w:t>)</w:t>
      </w:r>
    </w:p>
    <w:p w:rsidR="008726AF" w:rsidRPr="00D23091" w:rsidRDefault="008726AF" w:rsidP="008726AF">
      <w:pPr>
        <w:shd w:val="clear" w:color="auto" w:fill="FFFFFF"/>
        <w:spacing w:after="30"/>
        <w:outlineLvl w:val="3"/>
        <w:rPr>
          <w:rFonts w:ascii="Gill Sans MT" w:eastAsia="Times New Roman" w:hAnsi="Gill Sans MT" w:cs="Helvetica"/>
          <w:b/>
          <w:bCs/>
          <w:color w:val="424242"/>
          <w:lang w:eastAsia="en-GB"/>
        </w:rPr>
      </w:pPr>
      <w:proofErr w:type="spellStart"/>
      <w:r w:rsidRPr="00D23091">
        <w:rPr>
          <w:rFonts w:ascii="Gill Sans MT" w:eastAsia="Times New Roman" w:hAnsi="Gill Sans MT" w:cs="Helvetica"/>
          <w:b/>
          <w:bCs/>
          <w:lang w:eastAsia="en-GB"/>
        </w:rPr>
        <w:t>Sawm</w:t>
      </w:r>
      <w:proofErr w:type="spellEnd"/>
    </w:p>
    <w:p w:rsidR="008726AF" w:rsidRPr="00D23091" w:rsidRDefault="008726AF" w:rsidP="008726AF">
      <w:pPr>
        <w:shd w:val="clear" w:color="auto" w:fill="FFFFFF"/>
        <w:spacing w:after="225" w:line="312" w:lineRule="atLeast"/>
        <w:rPr>
          <w:rFonts w:ascii="Gill Sans MT" w:eastAsia="Times New Roman" w:hAnsi="Gill Sans MT" w:cs="Times New Roman"/>
          <w:lang w:eastAsia="en-GB"/>
        </w:rPr>
      </w:pPr>
      <w:proofErr w:type="spellStart"/>
      <w:r w:rsidRPr="00D23091">
        <w:rPr>
          <w:rFonts w:ascii="Gill Sans MT" w:eastAsia="Times New Roman" w:hAnsi="Gill Sans MT" w:cs="Times New Roman"/>
          <w:lang w:eastAsia="en-GB"/>
        </w:rPr>
        <w:t>Sawm</w:t>
      </w:r>
      <w:proofErr w:type="spellEnd"/>
      <w:r w:rsidRPr="00D23091">
        <w:rPr>
          <w:rFonts w:ascii="Gill Sans MT" w:eastAsia="Times New Roman" w:hAnsi="Gill Sans MT" w:cs="Times New Roman"/>
          <w:lang w:eastAsia="en-GB"/>
        </w:rPr>
        <w:t xml:space="preserve"> is fasting. It's the fourth of the </w:t>
      </w:r>
      <w:hyperlink r:id="rId9" w:history="1">
        <w:r w:rsidRPr="00D23091">
          <w:rPr>
            <w:rFonts w:ascii="Gill Sans MT" w:eastAsia="Times New Roman" w:hAnsi="Gill Sans MT" w:cs="Times New Roman"/>
            <w:b/>
            <w:bCs/>
            <w:lang w:eastAsia="en-GB"/>
          </w:rPr>
          <w:t>Five Pillars of Islam</w:t>
        </w:r>
      </w:hyperlink>
      <w:r w:rsidRPr="00D23091">
        <w:rPr>
          <w:rFonts w:ascii="Gill Sans MT" w:eastAsia="Times New Roman" w:hAnsi="Gill Sans MT" w:cs="Times New Roman"/>
          <w:lang w:eastAsia="en-GB"/>
        </w:rPr>
        <w:t>.</w:t>
      </w:r>
    </w:p>
    <w:p w:rsidR="008726AF" w:rsidRPr="00D23091" w:rsidRDefault="008726AF" w:rsidP="008726AF">
      <w:pPr>
        <w:shd w:val="clear" w:color="auto" w:fill="FFFFFF"/>
        <w:spacing w:after="225" w:line="312" w:lineRule="atLeast"/>
        <w:rPr>
          <w:rFonts w:ascii="Gill Sans MT" w:eastAsia="Times New Roman" w:hAnsi="Gill Sans MT" w:cs="Times New Roman"/>
          <w:lang w:eastAsia="en-GB"/>
        </w:rPr>
      </w:pPr>
      <w:r w:rsidRPr="00D23091">
        <w:rPr>
          <w:rFonts w:ascii="Gill Sans MT" w:eastAsia="Times New Roman" w:hAnsi="Gill Sans MT" w:cs="Times New Roman"/>
          <w:lang w:eastAsia="en-GB"/>
        </w:rPr>
        <w:t xml:space="preserve">Muslims are required to fast during </w:t>
      </w:r>
      <w:hyperlink r:id="rId10" w:history="1">
        <w:r w:rsidRPr="00D23091">
          <w:rPr>
            <w:rFonts w:ascii="Gill Sans MT" w:eastAsia="Times New Roman" w:hAnsi="Gill Sans MT" w:cs="Times New Roman"/>
            <w:b/>
            <w:bCs/>
            <w:lang w:eastAsia="en-GB"/>
          </w:rPr>
          <w:t>Ramadan</w:t>
        </w:r>
      </w:hyperlink>
      <w:r w:rsidRPr="00D23091">
        <w:rPr>
          <w:rFonts w:ascii="Gill Sans MT" w:eastAsia="Times New Roman" w:hAnsi="Gill Sans MT" w:cs="Times New Roman"/>
          <w:lang w:eastAsia="en-GB"/>
        </w:rPr>
        <w:t>, the ninth month of the Islamic calendar.</w:t>
      </w:r>
    </w:p>
    <w:p w:rsidR="008726AF" w:rsidRPr="00D23091" w:rsidRDefault="008726AF" w:rsidP="008726AF">
      <w:pPr>
        <w:shd w:val="clear" w:color="auto" w:fill="FFFFFF"/>
        <w:spacing w:after="225" w:line="312" w:lineRule="atLeast"/>
        <w:rPr>
          <w:rFonts w:ascii="Gill Sans MT" w:eastAsia="Times New Roman" w:hAnsi="Gill Sans MT" w:cs="Times New Roman"/>
          <w:lang w:eastAsia="en-GB"/>
        </w:rPr>
      </w:pPr>
      <w:r w:rsidRPr="00D23091">
        <w:rPr>
          <w:rFonts w:ascii="Gill Sans MT" w:eastAsia="Times New Roman" w:hAnsi="Gill Sans MT" w:cs="Times New Roman"/>
          <w:lang w:eastAsia="en-GB"/>
        </w:rPr>
        <w:t>During the 29/30 days of Ramadan all adult Muslims must give up the following things during the hours of daylight:</w:t>
      </w:r>
    </w:p>
    <w:p w:rsidR="008726AF" w:rsidRPr="00D23091" w:rsidRDefault="008726AF" w:rsidP="008726AF">
      <w:pPr>
        <w:pStyle w:val="ListParagraph"/>
        <w:numPr>
          <w:ilvl w:val="0"/>
          <w:numId w:val="3"/>
        </w:numPr>
        <w:shd w:val="clear" w:color="auto" w:fill="FFFFFF"/>
        <w:spacing w:after="225" w:line="312" w:lineRule="atLeast"/>
        <w:rPr>
          <w:rFonts w:ascii="Gill Sans MT" w:eastAsia="Times New Roman" w:hAnsi="Gill Sans MT" w:cs="Times New Roman"/>
          <w:lang w:eastAsia="en-GB"/>
        </w:rPr>
      </w:pPr>
      <w:r w:rsidRPr="00D23091">
        <w:rPr>
          <w:rFonts w:ascii="Gill Sans MT" w:eastAsia="Times New Roman" w:hAnsi="Gill Sans MT" w:cs="Times New Roman"/>
          <w:lang w:eastAsia="en-GB"/>
        </w:rPr>
        <w:t>Food or drink of any sort</w:t>
      </w:r>
    </w:p>
    <w:p w:rsidR="008726AF" w:rsidRPr="00D23091" w:rsidRDefault="008726AF" w:rsidP="008726AF">
      <w:pPr>
        <w:pStyle w:val="ListParagraph"/>
        <w:numPr>
          <w:ilvl w:val="0"/>
          <w:numId w:val="3"/>
        </w:numPr>
        <w:shd w:val="clear" w:color="auto" w:fill="FFFFFF"/>
        <w:spacing w:after="225" w:line="312" w:lineRule="atLeast"/>
        <w:rPr>
          <w:rFonts w:ascii="Gill Sans MT" w:eastAsia="Times New Roman" w:hAnsi="Gill Sans MT" w:cs="Times New Roman"/>
          <w:lang w:eastAsia="en-GB"/>
        </w:rPr>
      </w:pPr>
      <w:r w:rsidRPr="00D23091">
        <w:rPr>
          <w:rFonts w:ascii="Gill Sans MT" w:eastAsia="Times New Roman" w:hAnsi="Gill Sans MT" w:cs="Times New Roman"/>
          <w:lang w:eastAsia="en-GB"/>
        </w:rPr>
        <w:t>Smoking, including passive smoking</w:t>
      </w:r>
    </w:p>
    <w:p w:rsidR="008726AF" w:rsidRPr="00D23091" w:rsidRDefault="008726AF" w:rsidP="008726AF">
      <w:pPr>
        <w:pStyle w:val="ListParagraph"/>
        <w:numPr>
          <w:ilvl w:val="0"/>
          <w:numId w:val="3"/>
        </w:numPr>
        <w:shd w:val="clear" w:color="auto" w:fill="FFFFFF"/>
        <w:spacing w:after="225" w:line="312" w:lineRule="atLeast"/>
        <w:rPr>
          <w:rFonts w:ascii="Gill Sans MT" w:eastAsia="Times New Roman" w:hAnsi="Gill Sans MT" w:cs="Times New Roman"/>
          <w:lang w:eastAsia="en-GB"/>
        </w:rPr>
      </w:pPr>
      <w:r w:rsidRPr="00D23091">
        <w:rPr>
          <w:rFonts w:ascii="Gill Sans MT" w:eastAsia="Times New Roman" w:hAnsi="Gill Sans MT" w:cs="Times New Roman"/>
          <w:lang w:eastAsia="en-GB"/>
        </w:rPr>
        <w:t>Sexual activity</w:t>
      </w:r>
    </w:p>
    <w:p w:rsidR="008726AF" w:rsidRPr="00D23091" w:rsidRDefault="008726AF" w:rsidP="008726AF">
      <w:pPr>
        <w:shd w:val="clear" w:color="auto" w:fill="FFFFFF"/>
        <w:spacing w:after="225" w:line="312" w:lineRule="atLeast"/>
        <w:rPr>
          <w:rFonts w:ascii="Gill Sans MT" w:eastAsia="Times New Roman" w:hAnsi="Gill Sans MT" w:cs="Times New Roman"/>
          <w:lang w:eastAsia="en-GB"/>
        </w:rPr>
      </w:pPr>
      <w:r w:rsidRPr="00D23091">
        <w:rPr>
          <w:rFonts w:ascii="Gill Sans MT" w:eastAsia="Times New Roman" w:hAnsi="Gill Sans MT" w:cs="Times New Roman"/>
          <w:lang w:eastAsia="en-GB"/>
        </w:rPr>
        <w:t>Muslims who are physically or mentally unwell may be excused some of these, as may those who are under twelve years old, the very old, those who are pregnant, breast-feeding, menstruating, or travelling.</w:t>
      </w:r>
    </w:p>
    <w:p w:rsidR="008726AF" w:rsidRPr="00D23091" w:rsidRDefault="008726AF" w:rsidP="008726AF">
      <w:pPr>
        <w:shd w:val="clear" w:color="auto" w:fill="FFFFFF"/>
        <w:spacing w:after="225" w:line="312" w:lineRule="atLeast"/>
        <w:rPr>
          <w:rFonts w:ascii="Gill Sans MT" w:eastAsia="Times New Roman" w:hAnsi="Gill Sans MT" w:cs="Times New Roman"/>
          <w:lang w:eastAsia="en-GB"/>
        </w:rPr>
      </w:pPr>
      <w:r w:rsidRPr="00D23091">
        <w:rPr>
          <w:rFonts w:ascii="Gill Sans MT" w:eastAsia="Times New Roman" w:hAnsi="Gill Sans MT" w:cs="Times New Roman"/>
          <w:lang w:eastAsia="en-GB"/>
        </w:rPr>
        <w:t>If an adult does not fast for the reasons above they should try to make up the fast at a later date, or make a donation to the poor instead.</w:t>
      </w:r>
    </w:p>
    <w:p w:rsidR="008726AF" w:rsidRPr="00D23091" w:rsidRDefault="008726AF" w:rsidP="008726AF">
      <w:pPr>
        <w:shd w:val="clear" w:color="auto" w:fill="FFFFFF"/>
        <w:spacing w:after="225" w:line="312" w:lineRule="atLeast"/>
        <w:rPr>
          <w:rFonts w:ascii="Gill Sans MT" w:eastAsia="Times New Roman" w:hAnsi="Gill Sans MT" w:cs="Times New Roman"/>
          <w:lang w:eastAsia="en-GB"/>
        </w:rPr>
      </w:pPr>
      <w:r w:rsidRPr="00D23091">
        <w:rPr>
          <w:rFonts w:ascii="Gill Sans MT" w:eastAsia="Times New Roman" w:hAnsi="Gill Sans MT" w:cs="Times New Roman"/>
          <w:lang w:eastAsia="en-GB"/>
        </w:rPr>
        <w:t>Muslims do not only abstain from physical things during Ramadan. They are also expected to do their best to avoid evil thoughts and deeds as well.</w:t>
      </w:r>
    </w:p>
    <w:p w:rsidR="008726AF" w:rsidRPr="00D23091" w:rsidRDefault="008726AF" w:rsidP="008726AF">
      <w:pPr>
        <w:shd w:val="clear" w:color="auto" w:fill="FFFFFF"/>
        <w:spacing w:after="225" w:line="312" w:lineRule="atLeast"/>
        <w:rPr>
          <w:rFonts w:ascii="Gill Sans MT" w:eastAsia="Times New Roman" w:hAnsi="Gill Sans MT" w:cs="Times New Roman"/>
          <w:lang w:eastAsia="en-GB"/>
        </w:rPr>
      </w:pPr>
      <w:r w:rsidRPr="00D23091">
        <w:rPr>
          <w:rFonts w:ascii="Gill Sans MT" w:eastAsia="Times New Roman" w:hAnsi="Gill Sans MT" w:cs="Times New Roman"/>
          <w:lang w:eastAsia="en-GB"/>
        </w:rPr>
        <w:t>There are many good reasons for this fast, including:</w:t>
      </w:r>
    </w:p>
    <w:p w:rsidR="008726AF" w:rsidRPr="00D23091" w:rsidRDefault="008726AF" w:rsidP="008726AF">
      <w:pPr>
        <w:pStyle w:val="ListParagraph"/>
        <w:numPr>
          <w:ilvl w:val="0"/>
          <w:numId w:val="4"/>
        </w:numPr>
        <w:shd w:val="clear" w:color="auto" w:fill="FFFFFF"/>
        <w:spacing w:after="225" w:line="312" w:lineRule="atLeast"/>
        <w:rPr>
          <w:rFonts w:ascii="Gill Sans MT" w:eastAsia="Times New Roman" w:hAnsi="Gill Sans MT" w:cs="Times New Roman"/>
          <w:lang w:eastAsia="en-GB"/>
        </w:rPr>
      </w:pPr>
      <w:r w:rsidRPr="00D23091">
        <w:rPr>
          <w:rFonts w:ascii="Gill Sans MT" w:eastAsia="Times New Roman" w:hAnsi="Gill Sans MT" w:cs="Times New Roman"/>
          <w:lang w:eastAsia="en-GB"/>
        </w:rPr>
        <w:t>Obeying God</w:t>
      </w:r>
    </w:p>
    <w:p w:rsidR="008726AF" w:rsidRPr="00D23091" w:rsidRDefault="008726AF" w:rsidP="008726AF">
      <w:pPr>
        <w:pStyle w:val="ListParagraph"/>
        <w:numPr>
          <w:ilvl w:val="0"/>
          <w:numId w:val="4"/>
        </w:numPr>
        <w:shd w:val="clear" w:color="auto" w:fill="FFFFFF"/>
        <w:spacing w:after="225" w:line="312" w:lineRule="atLeast"/>
        <w:rPr>
          <w:rFonts w:ascii="Gill Sans MT" w:eastAsia="Times New Roman" w:hAnsi="Gill Sans MT" w:cs="Times New Roman"/>
          <w:lang w:eastAsia="en-GB"/>
        </w:rPr>
      </w:pPr>
      <w:r w:rsidRPr="00D23091">
        <w:rPr>
          <w:rFonts w:ascii="Gill Sans MT" w:eastAsia="Times New Roman" w:hAnsi="Gill Sans MT" w:cs="Times New Roman"/>
          <w:lang w:eastAsia="en-GB"/>
        </w:rPr>
        <w:t>Learning self-discipline</w:t>
      </w:r>
    </w:p>
    <w:p w:rsidR="008726AF" w:rsidRPr="00D23091" w:rsidRDefault="008726AF" w:rsidP="008726AF">
      <w:pPr>
        <w:pStyle w:val="ListParagraph"/>
        <w:numPr>
          <w:ilvl w:val="0"/>
          <w:numId w:val="4"/>
        </w:numPr>
        <w:shd w:val="clear" w:color="auto" w:fill="FFFFFF"/>
        <w:spacing w:after="225" w:line="312" w:lineRule="atLeast"/>
        <w:rPr>
          <w:rFonts w:ascii="Gill Sans MT" w:eastAsia="Times New Roman" w:hAnsi="Gill Sans MT" w:cs="Times New Roman"/>
          <w:lang w:eastAsia="en-GB"/>
        </w:rPr>
      </w:pPr>
      <w:r w:rsidRPr="00D23091">
        <w:rPr>
          <w:rFonts w:ascii="Gill Sans MT" w:eastAsia="Times New Roman" w:hAnsi="Gill Sans MT" w:cs="Times New Roman"/>
          <w:lang w:eastAsia="en-GB"/>
        </w:rPr>
        <w:t>Becoming spiritually stronger</w:t>
      </w:r>
    </w:p>
    <w:p w:rsidR="008726AF" w:rsidRPr="00D23091" w:rsidRDefault="008726AF" w:rsidP="008726AF">
      <w:pPr>
        <w:pStyle w:val="ListParagraph"/>
        <w:numPr>
          <w:ilvl w:val="0"/>
          <w:numId w:val="4"/>
        </w:numPr>
        <w:shd w:val="clear" w:color="auto" w:fill="FFFFFF"/>
        <w:spacing w:after="225" w:line="312" w:lineRule="atLeast"/>
        <w:rPr>
          <w:rFonts w:ascii="Gill Sans MT" w:eastAsia="Times New Roman" w:hAnsi="Gill Sans MT" w:cs="Times New Roman"/>
          <w:lang w:eastAsia="en-GB"/>
        </w:rPr>
      </w:pPr>
      <w:r w:rsidRPr="00D23091">
        <w:rPr>
          <w:rFonts w:ascii="Gill Sans MT" w:eastAsia="Times New Roman" w:hAnsi="Gill Sans MT" w:cs="Times New Roman"/>
          <w:lang w:eastAsia="en-GB"/>
        </w:rPr>
        <w:t>Appreciating God's gifts to us</w:t>
      </w:r>
    </w:p>
    <w:p w:rsidR="008726AF" w:rsidRPr="00D23091" w:rsidRDefault="008726AF" w:rsidP="008726AF">
      <w:pPr>
        <w:pStyle w:val="ListParagraph"/>
        <w:numPr>
          <w:ilvl w:val="0"/>
          <w:numId w:val="4"/>
        </w:numPr>
        <w:shd w:val="clear" w:color="auto" w:fill="FFFFFF"/>
        <w:spacing w:after="225" w:line="312" w:lineRule="atLeast"/>
        <w:rPr>
          <w:rFonts w:ascii="Gill Sans MT" w:eastAsia="Times New Roman" w:hAnsi="Gill Sans MT" w:cs="Times New Roman"/>
          <w:lang w:eastAsia="en-GB"/>
        </w:rPr>
      </w:pPr>
      <w:r w:rsidRPr="00D23091">
        <w:rPr>
          <w:rFonts w:ascii="Gill Sans MT" w:eastAsia="Times New Roman" w:hAnsi="Gill Sans MT" w:cs="Times New Roman"/>
          <w:lang w:eastAsia="en-GB"/>
        </w:rPr>
        <w:t>Sharing the sufferings of the poor and developing sympathy for them Realising the value of charity and generosity</w:t>
      </w:r>
    </w:p>
    <w:p w:rsidR="008726AF" w:rsidRPr="00D23091" w:rsidRDefault="008726AF" w:rsidP="008726AF">
      <w:pPr>
        <w:pStyle w:val="ListParagraph"/>
        <w:numPr>
          <w:ilvl w:val="0"/>
          <w:numId w:val="4"/>
        </w:numPr>
        <w:shd w:val="clear" w:color="auto" w:fill="FFFFFF"/>
        <w:spacing w:after="225" w:line="312" w:lineRule="atLeast"/>
        <w:rPr>
          <w:rFonts w:ascii="Gill Sans MT" w:eastAsia="Times New Roman" w:hAnsi="Gill Sans MT" w:cs="Times New Roman"/>
          <w:lang w:eastAsia="en-GB"/>
        </w:rPr>
      </w:pPr>
      <w:r w:rsidRPr="00D23091">
        <w:rPr>
          <w:rFonts w:ascii="Gill Sans MT" w:eastAsia="Times New Roman" w:hAnsi="Gill Sans MT" w:cs="Times New Roman"/>
          <w:lang w:eastAsia="en-GB"/>
        </w:rPr>
        <w:t xml:space="preserve">Giving thanks for the Holy </w:t>
      </w:r>
      <w:hyperlink r:id="rId11" w:history="1">
        <w:r w:rsidRPr="00D23091">
          <w:rPr>
            <w:rFonts w:ascii="Gill Sans MT" w:eastAsia="Times New Roman" w:hAnsi="Gill Sans MT" w:cs="Times New Roman"/>
            <w:b/>
            <w:bCs/>
            <w:lang w:eastAsia="en-GB"/>
          </w:rPr>
          <w:t>Qur'an</w:t>
        </w:r>
      </w:hyperlink>
      <w:r w:rsidRPr="00D23091">
        <w:rPr>
          <w:rFonts w:ascii="Gill Sans MT" w:eastAsia="Times New Roman" w:hAnsi="Gill Sans MT" w:cs="Times New Roman"/>
          <w:lang w:eastAsia="en-GB"/>
        </w:rPr>
        <w:t>, which was first revealed in the month of Ramadan</w:t>
      </w:r>
    </w:p>
    <w:p w:rsidR="008726AF" w:rsidRDefault="008726AF" w:rsidP="008726AF">
      <w:pPr>
        <w:pStyle w:val="ListParagraph"/>
        <w:numPr>
          <w:ilvl w:val="0"/>
          <w:numId w:val="4"/>
        </w:numPr>
        <w:shd w:val="clear" w:color="auto" w:fill="FFFFFF"/>
        <w:spacing w:after="225" w:line="312" w:lineRule="atLeast"/>
        <w:rPr>
          <w:rFonts w:ascii="Gill Sans MT" w:eastAsia="Times New Roman" w:hAnsi="Gill Sans MT" w:cs="Times New Roman"/>
          <w:lang w:eastAsia="en-GB"/>
        </w:rPr>
      </w:pPr>
      <w:r w:rsidRPr="00D23091">
        <w:rPr>
          <w:rFonts w:ascii="Gill Sans MT" w:eastAsia="Times New Roman" w:hAnsi="Gill Sans MT" w:cs="Times New Roman"/>
          <w:lang w:eastAsia="en-GB"/>
        </w:rPr>
        <w:t>Sharing fellowship with other Muslims</w:t>
      </w:r>
    </w:p>
    <w:p w:rsidR="008726AF" w:rsidRPr="008726AF" w:rsidRDefault="008726AF" w:rsidP="008726AF">
      <w:pPr>
        <w:shd w:val="clear" w:color="auto" w:fill="FFFFFF"/>
        <w:spacing w:after="30"/>
        <w:ind w:left="210"/>
        <w:outlineLvl w:val="3"/>
        <w:rPr>
          <w:rFonts w:ascii="Gill Sans MT" w:eastAsia="Times New Roman" w:hAnsi="Gill Sans MT" w:cs="Helvetica"/>
          <w:b/>
          <w:bCs/>
          <w:lang w:eastAsia="en-GB"/>
        </w:rPr>
      </w:pPr>
      <w:r w:rsidRPr="008726AF">
        <w:rPr>
          <w:rFonts w:ascii="Gill Sans MT" w:eastAsia="Times New Roman" w:hAnsi="Gill Sans MT" w:cs="Helvetica"/>
          <w:b/>
          <w:bCs/>
          <w:lang w:eastAsia="en-GB"/>
        </w:rPr>
        <w:t>Eating in Ramadan</w:t>
      </w:r>
    </w:p>
    <w:p w:rsidR="008726AF" w:rsidRPr="008726AF" w:rsidRDefault="008726AF" w:rsidP="008726AF">
      <w:pPr>
        <w:pStyle w:val="ListParagraph"/>
        <w:numPr>
          <w:ilvl w:val="0"/>
          <w:numId w:val="4"/>
        </w:numPr>
        <w:shd w:val="clear" w:color="auto" w:fill="FFFFFF"/>
        <w:spacing w:after="225" w:line="312" w:lineRule="atLeast"/>
        <w:rPr>
          <w:rFonts w:ascii="Gill Sans MT" w:eastAsia="Times New Roman" w:hAnsi="Gill Sans MT" w:cs="Times New Roman"/>
          <w:lang w:eastAsia="en-GB"/>
        </w:rPr>
      </w:pPr>
      <w:r w:rsidRPr="008726AF">
        <w:rPr>
          <w:rFonts w:ascii="Gill Sans MT" w:eastAsia="Times New Roman" w:hAnsi="Gill Sans MT" w:cs="Times New Roman"/>
          <w:lang w:eastAsia="en-GB"/>
        </w:rPr>
        <w:lastRenderedPageBreak/>
        <w:t xml:space="preserve">During Ramadan many Muslims will try to eat a large meal called </w:t>
      </w:r>
      <w:proofErr w:type="spellStart"/>
      <w:r w:rsidRPr="008726AF">
        <w:rPr>
          <w:rFonts w:ascii="Gill Sans MT" w:eastAsia="Times New Roman" w:hAnsi="Gill Sans MT" w:cs="Times New Roman"/>
          <w:i/>
          <w:iCs/>
          <w:lang w:eastAsia="en-GB"/>
        </w:rPr>
        <w:t>suhur</w:t>
      </w:r>
      <w:proofErr w:type="spellEnd"/>
      <w:r w:rsidRPr="008726AF">
        <w:rPr>
          <w:rFonts w:ascii="Gill Sans MT" w:eastAsia="Times New Roman" w:hAnsi="Gill Sans MT" w:cs="Times New Roman"/>
          <w:lang w:eastAsia="en-GB"/>
        </w:rPr>
        <w:t xml:space="preserve"> just before dawn.</w:t>
      </w:r>
    </w:p>
    <w:p w:rsidR="008726AF" w:rsidRPr="008726AF" w:rsidRDefault="008726AF" w:rsidP="008726AF">
      <w:pPr>
        <w:pStyle w:val="ListParagraph"/>
        <w:numPr>
          <w:ilvl w:val="0"/>
          <w:numId w:val="4"/>
        </w:numPr>
        <w:shd w:val="clear" w:color="auto" w:fill="FFFFFF"/>
        <w:spacing w:after="225" w:line="312" w:lineRule="atLeast"/>
        <w:rPr>
          <w:rFonts w:ascii="Gill Sans MT" w:eastAsia="Times New Roman" w:hAnsi="Gill Sans MT" w:cs="Times New Roman"/>
          <w:lang w:eastAsia="en-GB"/>
        </w:rPr>
      </w:pPr>
      <w:r w:rsidRPr="008726AF">
        <w:rPr>
          <w:rFonts w:ascii="Gill Sans MT" w:eastAsia="Times New Roman" w:hAnsi="Gill Sans MT" w:cs="Times New Roman"/>
          <w:lang w:eastAsia="en-GB"/>
        </w:rPr>
        <w:t xml:space="preserve">When daylight is over, most Muslims will </w:t>
      </w:r>
      <w:r w:rsidRPr="008726AF">
        <w:rPr>
          <w:rFonts w:ascii="Gill Sans MT" w:eastAsia="Times New Roman" w:hAnsi="Gill Sans MT" w:cs="Times New Roman"/>
          <w:i/>
          <w:iCs/>
          <w:lang w:eastAsia="en-GB"/>
        </w:rPr>
        <w:t>break</w:t>
      </w:r>
      <w:r w:rsidRPr="008726AF">
        <w:rPr>
          <w:rFonts w:ascii="Gill Sans MT" w:eastAsia="Times New Roman" w:hAnsi="Gill Sans MT" w:cs="Times New Roman"/>
          <w:lang w:eastAsia="en-GB"/>
        </w:rPr>
        <w:t xml:space="preserve"> or </w:t>
      </w:r>
      <w:r w:rsidRPr="008726AF">
        <w:rPr>
          <w:rFonts w:ascii="Gill Sans MT" w:eastAsia="Times New Roman" w:hAnsi="Gill Sans MT" w:cs="Times New Roman"/>
          <w:i/>
          <w:iCs/>
          <w:lang w:eastAsia="en-GB"/>
        </w:rPr>
        <w:t>open</w:t>
      </w:r>
      <w:r w:rsidRPr="008726AF">
        <w:rPr>
          <w:rFonts w:ascii="Gill Sans MT" w:eastAsia="Times New Roman" w:hAnsi="Gill Sans MT" w:cs="Times New Roman"/>
          <w:lang w:eastAsia="en-GB"/>
        </w:rPr>
        <w:t xml:space="preserve"> the fast with dates or water, following the example of the </w:t>
      </w:r>
      <w:hyperlink r:id="rId12" w:history="1">
        <w:r w:rsidRPr="008726AF">
          <w:rPr>
            <w:rFonts w:ascii="Gill Sans MT" w:eastAsia="Times New Roman" w:hAnsi="Gill Sans MT" w:cs="Times New Roman"/>
            <w:b/>
            <w:bCs/>
            <w:lang w:eastAsia="en-GB"/>
          </w:rPr>
          <w:t>Prophet Muhammad</w:t>
        </w:r>
      </w:hyperlink>
      <w:r w:rsidRPr="008726AF">
        <w:rPr>
          <w:rFonts w:ascii="Gill Sans MT" w:eastAsia="Times New Roman" w:hAnsi="Gill Sans MT" w:cs="Times New Roman"/>
          <w:lang w:eastAsia="en-GB"/>
        </w:rPr>
        <w:t>, before having a proper meal later.</w:t>
      </w:r>
    </w:p>
    <w:p w:rsidR="008726AF" w:rsidRPr="008726AF" w:rsidRDefault="008726AF" w:rsidP="008726AF">
      <w:pPr>
        <w:pStyle w:val="ListParagraph"/>
        <w:numPr>
          <w:ilvl w:val="0"/>
          <w:numId w:val="4"/>
        </w:numPr>
        <w:shd w:val="clear" w:color="auto" w:fill="FFFFFF"/>
        <w:spacing w:after="225" w:line="312" w:lineRule="atLeast"/>
        <w:rPr>
          <w:rFonts w:ascii="Gill Sans MT" w:eastAsia="Times New Roman" w:hAnsi="Gill Sans MT" w:cs="Times New Roman"/>
          <w:lang w:eastAsia="en-GB"/>
        </w:rPr>
      </w:pPr>
      <w:r w:rsidRPr="008726AF">
        <w:rPr>
          <w:rFonts w:ascii="Gill Sans MT" w:eastAsia="Times New Roman" w:hAnsi="Gill Sans MT" w:cs="Times New Roman"/>
          <w:lang w:eastAsia="en-GB"/>
        </w:rPr>
        <w:t>The evening meals during Ramadan are occasions for family and community get-togethers.</w:t>
      </w:r>
    </w:p>
    <w:p w:rsidR="008726AF" w:rsidRPr="008726AF" w:rsidRDefault="008726AF" w:rsidP="008726AF">
      <w:pPr>
        <w:shd w:val="clear" w:color="auto" w:fill="FFFFFF"/>
        <w:spacing w:after="30"/>
        <w:ind w:left="210"/>
        <w:outlineLvl w:val="3"/>
        <w:rPr>
          <w:rFonts w:ascii="Gill Sans MT" w:eastAsia="Times New Roman" w:hAnsi="Gill Sans MT" w:cs="Helvetica"/>
          <w:b/>
          <w:bCs/>
          <w:lang w:eastAsia="en-GB"/>
        </w:rPr>
      </w:pPr>
      <w:r w:rsidRPr="008726AF">
        <w:rPr>
          <w:rFonts w:ascii="Gill Sans MT" w:eastAsia="Times New Roman" w:hAnsi="Gill Sans MT" w:cs="Helvetica"/>
          <w:b/>
          <w:bCs/>
          <w:lang w:eastAsia="en-GB"/>
        </w:rPr>
        <w:t xml:space="preserve">Eid </w:t>
      </w:r>
      <w:proofErr w:type="spellStart"/>
      <w:r w:rsidRPr="008726AF">
        <w:rPr>
          <w:rFonts w:ascii="Gill Sans MT" w:eastAsia="Times New Roman" w:hAnsi="Gill Sans MT" w:cs="Helvetica"/>
          <w:b/>
          <w:bCs/>
          <w:lang w:eastAsia="en-GB"/>
        </w:rPr>
        <w:t>ul-Fitr</w:t>
      </w:r>
      <w:proofErr w:type="spellEnd"/>
    </w:p>
    <w:p w:rsidR="008726AF" w:rsidRPr="008726AF" w:rsidRDefault="008726AF" w:rsidP="008726AF">
      <w:pPr>
        <w:pStyle w:val="ListParagraph"/>
        <w:numPr>
          <w:ilvl w:val="0"/>
          <w:numId w:val="4"/>
        </w:numPr>
        <w:shd w:val="clear" w:color="auto" w:fill="FFFFFF"/>
        <w:spacing w:after="225" w:line="312" w:lineRule="atLeast"/>
        <w:rPr>
          <w:rFonts w:ascii="Gill Sans MT" w:eastAsia="Times New Roman" w:hAnsi="Gill Sans MT" w:cs="Times New Roman"/>
          <w:lang w:eastAsia="en-GB"/>
        </w:rPr>
      </w:pPr>
      <w:r w:rsidRPr="008726AF">
        <w:rPr>
          <w:rFonts w:ascii="Gill Sans MT" w:eastAsia="Times New Roman" w:hAnsi="Gill Sans MT" w:cs="Times New Roman"/>
          <w:lang w:eastAsia="en-GB"/>
        </w:rPr>
        <w:t xml:space="preserve">The month of Ramadan ends with the festival of </w:t>
      </w:r>
      <w:hyperlink r:id="rId13" w:history="1">
        <w:r w:rsidRPr="008726AF">
          <w:rPr>
            <w:rFonts w:ascii="Gill Sans MT" w:eastAsia="Times New Roman" w:hAnsi="Gill Sans MT" w:cs="Times New Roman"/>
            <w:b/>
            <w:bCs/>
            <w:lang w:eastAsia="en-GB"/>
          </w:rPr>
          <w:t xml:space="preserve">Eid </w:t>
        </w:r>
        <w:proofErr w:type="spellStart"/>
        <w:r w:rsidRPr="008726AF">
          <w:rPr>
            <w:rFonts w:ascii="Gill Sans MT" w:eastAsia="Times New Roman" w:hAnsi="Gill Sans MT" w:cs="Times New Roman"/>
            <w:b/>
            <w:bCs/>
            <w:lang w:eastAsia="en-GB"/>
          </w:rPr>
          <w:t>ul-Fitr</w:t>
        </w:r>
        <w:proofErr w:type="spellEnd"/>
      </w:hyperlink>
      <w:r w:rsidRPr="008726AF">
        <w:rPr>
          <w:rFonts w:ascii="Gill Sans MT" w:eastAsia="Times New Roman" w:hAnsi="Gill Sans MT" w:cs="Times New Roman"/>
          <w:lang w:eastAsia="en-GB"/>
        </w:rPr>
        <w:t>. This is marked by dressing up and visiting the mosque for prayer, and with visits to family and friends for celebratory meals.</w:t>
      </w:r>
    </w:p>
    <w:p w:rsidR="008726AF" w:rsidRPr="008726AF" w:rsidRDefault="008726AF" w:rsidP="008726AF">
      <w:pPr>
        <w:shd w:val="clear" w:color="auto" w:fill="FFFFFF"/>
        <w:spacing w:after="225" w:line="312" w:lineRule="atLeast"/>
        <w:rPr>
          <w:rFonts w:ascii="Gill Sans MT" w:eastAsia="Times New Roman" w:hAnsi="Gill Sans MT" w:cs="Times New Roman"/>
          <w:lang w:eastAsia="en-GB"/>
        </w:rPr>
      </w:pPr>
    </w:p>
    <w:p w:rsidR="00D85856" w:rsidRPr="00B37477" w:rsidRDefault="00D85856" w:rsidP="00D85856">
      <w:pPr>
        <w:shd w:val="clear" w:color="auto" w:fill="FFFFFF"/>
        <w:spacing w:after="300"/>
        <w:rPr>
          <w:rFonts w:ascii="Gill Sans MT" w:eastAsia="Times New Roman" w:hAnsi="Gill Sans MT" w:cs="Helvetica"/>
          <w:b/>
          <w:sz w:val="24"/>
          <w:szCs w:val="24"/>
          <w:u w:val="single"/>
          <w:lang w:eastAsia="en-GB"/>
        </w:rPr>
      </w:pPr>
      <w:r w:rsidRPr="00B37477">
        <w:rPr>
          <w:rFonts w:ascii="Gill Sans MT" w:eastAsia="Times New Roman" w:hAnsi="Gill Sans MT" w:cs="Helvetica"/>
          <w:b/>
          <w:sz w:val="24"/>
          <w:szCs w:val="24"/>
          <w:u w:val="single"/>
          <w:lang w:eastAsia="en-GB"/>
        </w:rPr>
        <w:t>Pilgrimage</w:t>
      </w:r>
      <w:r w:rsidR="00B37477" w:rsidRPr="00B37477">
        <w:rPr>
          <w:rFonts w:ascii="Gill Sans MT" w:eastAsia="Times New Roman" w:hAnsi="Gill Sans MT" w:cs="Helvetica"/>
          <w:b/>
          <w:sz w:val="24"/>
          <w:szCs w:val="24"/>
          <w:u w:val="single"/>
          <w:lang w:eastAsia="en-GB"/>
        </w:rPr>
        <w:t xml:space="preserve"> to Mecca (H</w:t>
      </w:r>
      <w:r w:rsidRPr="00B37477">
        <w:rPr>
          <w:rFonts w:ascii="Gill Sans MT" w:eastAsia="Times New Roman" w:hAnsi="Gill Sans MT" w:cs="Helvetica"/>
          <w:b/>
          <w:sz w:val="24"/>
          <w:szCs w:val="24"/>
          <w:u w:val="single"/>
          <w:lang w:eastAsia="en-GB"/>
        </w:rPr>
        <w:t>ajj)</w:t>
      </w:r>
    </w:p>
    <w:p w:rsidR="00D85856" w:rsidRPr="00B37477" w:rsidRDefault="00D85856" w:rsidP="00D85856">
      <w:pPr>
        <w:shd w:val="clear" w:color="auto" w:fill="FFFFFF"/>
        <w:spacing w:after="300"/>
        <w:rPr>
          <w:rFonts w:ascii="Gill Sans MT" w:eastAsia="Times New Roman" w:hAnsi="Gill Sans MT" w:cs="Helvetica"/>
          <w:sz w:val="24"/>
          <w:szCs w:val="24"/>
          <w:lang w:eastAsia="en-GB"/>
        </w:rPr>
      </w:pPr>
      <w:r w:rsidRPr="00B37477">
        <w:rPr>
          <w:rFonts w:ascii="Gill Sans MT" w:eastAsia="Times New Roman" w:hAnsi="Gill Sans MT" w:cs="Helvetica"/>
          <w:sz w:val="24"/>
          <w:szCs w:val="24"/>
          <w:lang w:eastAsia="en-GB"/>
        </w:rPr>
        <w:t>At least once in his or her lifetime, each Muslim is expected to undertake a pilgrimage to Mecca, the sacred city of Islam. T</w:t>
      </w:r>
      <w:r w:rsidR="00B37477">
        <w:rPr>
          <w:rFonts w:ascii="Gill Sans MT" w:eastAsia="Times New Roman" w:hAnsi="Gill Sans MT" w:cs="Helvetica"/>
          <w:sz w:val="24"/>
          <w:szCs w:val="24"/>
          <w:lang w:eastAsia="en-GB"/>
        </w:rPr>
        <w:t>his holy journey is called the H</w:t>
      </w:r>
      <w:r w:rsidRPr="00B37477">
        <w:rPr>
          <w:rFonts w:ascii="Gill Sans MT" w:eastAsia="Times New Roman" w:hAnsi="Gill Sans MT" w:cs="Helvetica"/>
          <w:sz w:val="24"/>
          <w:szCs w:val="24"/>
          <w:lang w:eastAsia="en-GB"/>
        </w:rPr>
        <w:t xml:space="preserve">ajj in Arabic. While a visit to Mecca is beneficial any time of the year, it must take place during the month of </w:t>
      </w:r>
      <w:proofErr w:type="spellStart"/>
      <w:r w:rsidRPr="00B37477">
        <w:rPr>
          <w:rFonts w:ascii="Gill Sans MT" w:eastAsia="Times New Roman" w:hAnsi="Gill Sans MT" w:cs="Helvetica"/>
          <w:sz w:val="24"/>
          <w:szCs w:val="24"/>
          <w:lang w:eastAsia="en-GB"/>
        </w:rPr>
        <w:t>Dhu</w:t>
      </w:r>
      <w:proofErr w:type="spellEnd"/>
      <w:r w:rsidRPr="00B37477">
        <w:rPr>
          <w:rFonts w:ascii="Gill Sans MT" w:eastAsia="Times New Roman" w:hAnsi="Gill Sans MT" w:cs="Helvetica"/>
          <w:sz w:val="24"/>
          <w:szCs w:val="24"/>
          <w:lang w:eastAsia="en-GB"/>
        </w:rPr>
        <w:t xml:space="preserve"> al-</w:t>
      </w:r>
      <w:proofErr w:type="spellStart"/>
      <w:r w:rsidRPr="00B37477">
        <w:rPr>
          <w:rFonts w:ascii="Gill Sans MT" w:eastAsia="Times New Roman" w:hAnsi="Gill Sans MT" w:cs="Helvetica"/>
          <w:sz w:val="24"/>
          <w:szCs w:val="24"/>
          <w:lang w:eastAsia="en-GB"/>
        </w:rPr>
        <w:t>Hijja</w:t>
      </w:r>
      <w:proofErr w:type="spellEnd"/>
      <w:r w:rsidRPr="00B37477">
        <w:rPr>
          <w:rFonts w:ascii="Gill Sans MT" w:eastAsia="Times New Roman" w:hAnsi="Gill Sans MT" w:cs="Helvetica"/>
          <w:sz w:val="24"/>
          <w:szCs w:val="24"/>
          <w:lang w:eastAsia="en-GB"/>
        </w:rPr>
        <w:t xml:space="preserve"> (the last month of the Islamic year) to </w:t>
      </w:r>
      <w:proofErr w:type="spellStart"/>
      <w:r w:rsidRPr="00B37477">
        <w:rPr>
          <w:rFonts w:ascii="Gill Sans MT" w:eastAsia="Times New Roman" w:hAnsi="Gill Sans MT" w:cs="Helvetica"/>
          <w:sz w:val="24"/>
          <w:szCs w:val="24"/>
          <w:lang w:eastAsia="en-GB"/>
        </w:rPr>
        <w:t>fulfill</w:t>
      </w:r>
      <w:proofErr w:type="spellEnd"/>
      <w:r w:rsidRPr="00B37477">
        <w:rPr>
          <w:rFonts w:ascii="Gill Sans MT" w:eastAsia="Times New Roman" w:hAnsi="Gill Sans MT" w:cs="Helvetica"/>
          <w:sz w:val="24"/>
          <w:szCs w:val="24"/>
          <w:lang w:eastAsia="en-GB"/>
        </w:rPr>
        <w:t xml:space="preserve"> the requirements of t</w:t>
      </w:r>
      <w:r w:rsidR="00B37477">
        <w:rPr>
          <w:rFonts w:ascii="Gill Sans MT" w:eastAsia="Times New Roman" w:hAnsi="Gill Sans MT" w:cs="Helvetica"/>
          <w:sz w:val="24"/>
          <w:szCs w:val="24"/>
          <w:lang w:eastAsia="en-GB"/>
        </w:rPr>
        <w:t>he H</w:t>
      </w:r>
      <w:r w:rsidRPr="00B37477">
        <w:rPr>
          <w:rFonts w:ascii="Gill Sans MT" w:eastAsia="Times New Roman" w:hAnsi="Gill Sans MT" w:cs="Helvetica"/>
          <w:sz w:val="24"/>
          <w:szCs w:val="24"/>
          <w:lang w:eastAsia="en-GB"/>
        </w:rPr>
        <w:t>ajj.</w:t>
      </w:r>
    </w:p>
    <w:p w:rsidR="007F63DB" w:rsidRPr="007F63DB" w:rsidRDefault="007F63DB" w:rsidP="007F63DB">
      <w:pPr>
        <w:pStyle w:val="NormalWeb"/>
        <w:spacing w:before="240" w:beforeAutospacing="0" w:after="0" w:afterAutospacing="0"/>
        <w:textAlignment w:val="baseline"/>
        <w:rPr>
          <w:rFonts w:ascii="Gill Sans MT" w:eastAsiaTheme="minorEastAsia" w:hAnsi="Gill Sans MT"/>
          <w:color w:val="000000" w:themeColor="text1"/>
          <w:kern w:val="24"/>
        </w:rPr>
      </w:pPr>
      <w:r w:rsidRPr="007F63DB">
        <w:rPr>
          <w:rFonts w:ascii="Gill Sans MT" w:eastAsiaTheme="minorEastAsia" w:hAnsi="Gill Sans MT"/>
          <w:color w:val="000000" w:themeColor="text1"/>
          <w:kern w:val="24"/>
        </w:rPr>
        <w:t>Muslims travel to the mount of Arafat.  Here they sleep under the stars in the open air.</w:t>
      </w:r>
    </w:p>
    <w:p w:rsidR="007F63DB" w:rsidRDefault="007F63DB" w:rsidP="007F63DB">
      <w:pPr>
        <w:pStyle w:val="NormalWeb"/>
        <w:spacing w:before="240" w:beforeAutospacing="0" w:after="0" w:afterAutospacing="0"/>
        <w:textAlignment w:val="baseline"/>
        <w:rPr>
          <w:rFonts w:ascii="Gill Sans MT" w:eastAsiaTheme="minorEastAsia" w:hAnsi="Gill Sans MT"/>
          <w:color w:val="000000" w:themeColor="text1"/>
          <w:kern w:val="24"/>
        </w:rPr>
      </w:pPr>
      <w:r w:rsidRPr="007F63DB">
        <w:rPr>
          <w:rFonts w:ascii="Gill Sans MT" w:eastAsiaTheme="minorEastAsia" w:hAnsi="Gill Sans MT"/>
          <w:color w:val="000000" w:themeColor="text1"/>
          <w:kern w:val="24"/>
        </w:rPr>
        <w:t>The mountain is known as the mount of mercy – compassion.</w:t>
      </w:r>
    </w:p>
    <w:p w:rsidR="007F63DB" w:rsidRPr="007F63DB" w:rsidRDefault="007F63DB" w:rsidP="007F63DB">
      <w:pPr>
        <w:pStyle w:val="NormalWeb"/>
        <w:spacing w:before="240" w:beforeAutospacing="0" w:after="0" w:afterAutospacing="0"/>
        <w:textAlignment w:val="baseline"/>
        <w:rPr>
          <w:rFonts w:ascii="Gill Sans MT" w:hAnsi="Gill Sans MT"/>
        </w:rPr>
      </w:pPr>
      <w:r w:rsidRPr="007F63DB">
        <w:rPr>
          <w:rFonts w:ascii="Gill Sans MT" w:hAnsi="Gill Sans MT"/>
          <w:b/>
        </w:rPr>
        <w:t>Sacrifice:</w:t>
      </w:r>
      <w:r w:rsidRPr="007F63DB">
        <w:rPr>
          <w:rFonts w:ascii="Gill Sans MT" w:hAnsi="Gill Sans MT"/>
        </w:rPr>
        <w:t xml:space="preserve">  Abraham was prepared to sacrifice his only son.  God saw how obedient Abraham was and therefore put a ram in his place.</w:t>
      </w:r>
    </w:p>
    <w:p w:rsidR="007F63DB" w:rsidRPr="007F63DB" w:rsidRDefault="007F63DB" w:rsidP="007F63DB">
      <w:pPr>
        <w:pStyle w:val="NormalWeb"/>
        <w:spacing w:before="240" w:beforeAutospacing="0" w:after="0" w:afterAutospacing="0"/>
        <w:textAlignment w:val="baseline"/>
        <w:rPr>
          <w:rFonts w:ascii="Gill Sans MT" w:eastAsiaTheme="minorEastAsia" w:hAnsi="Gill Sans MT"/>
          <w:color w:val="000000" w:themeColor="text1"/>
          <w:kern w:val="24"/>
        </w:rPr>
      </w:pPr>
      <w:r w:rsidRPr="007F63DB">
        <w:rPr>
          <w:rFonts w:ascii="Gill Sans MT" w:eastAsiaTheme="minorEastAsia" w:hAnsi="Gill Sans MT"/>
          <w:color w:val="000000" w:themeColor="text1"/>
          <w:kern w:val="24"/>
        </w:rPr>
        <w:t>Muslim men will shave their heads and a sacrifice is made – often the killing of a ram.  The meet is given to the poor.</w:t>
      </w:r>
    </w:p>
    <w:p w:rsidR="00F33EC3" w:rsidRDefault="00466DB2"/>
    <w:sectPr w:rsidR="00F33EC3" w:rsidSect="003F7EB7">
      <w:headerReference w:type="even" r:id="rId14"/>
      <w:headerReference w:type="default" r:id="rId15"/>
      <w:footerReference w:type="even" r:id="rId16"/>
      <w:footerReference w:type="default" r:id="rId17"/>
      <w:headerReference w:type="first" r:id="rId18"/>
      <w:footerReference w:type="first" r:id="rId19"/>
      <w:pgSz w:w="11906" w:h="16838"/>
      <w:pgMar w:top="1103" w:right="849" w:bottom="14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DB2" w:rsidRDefault="00466DB2" w:rsidP="003F7EB7">
      <w:pPr>
        <w:spacing w:after="0" w:line="240" w:lineRule="auto"/>
      </w:pPr>
      <w:r>
        <w:separator/>
      </w:r>
    </w:p>
  </w:endnote>
  <w:endnote w:type="continuationSeparator" w:id="0">
    <w:p w:rsidR="00466DB2" w:rsidRDefault="00466DB2" w:rsidP="003F7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DWWMR Y+ Foundry Form Sans">
    <w:altName w:val="Foundry Form San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0E6" w:rsidRDefault="007360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EB7" w:rsidRPr="003F7EB7" w:rsidRDefault="003F7EB7" w:rsidP="003F7EB7">
    <w:pPr>
      <w:pStyle w:val="Footer"/>
      <w:rPr>
        <w:rFonts w:ascii="Gill Sans MT" w:hAnsi="Gill Sans MT" w:cs="DWWMR Y+ Foundry Form Sans"/>
        <w:color w:val="211D1E"/>
        <w:sz w:val="20"/>
        <w:szCs w:val="20"/>
      </w:rPr>
    </w:pPr>
    <w:r>
      <w:rPr>
        <w:rFonts w:ascii="Gill Sans MT" w:hAnsi="Gill Sans MT" w:cs="DWWMR Y+ Foundry Form Sans"/>
        <w:i/>
        <w:color w:val="211D1E"/>
        <w:sz w:val="20"/>
        <w:szCs w:val="20"/>
      </w:rPr>
      <w:t>London Diocesan Board for Schools</w:t>
    </w:r>
    <w:r w:rsidRPr="004A5ABE">
      <w:rPr>
        <w:rFonts w:ascii="Gill Sans MT" w:hAnsi="Gill Sans MT" w:cs="DWWMR Y+ Foundry Form Sans"/>
        <w:i/>
        <w:color w:val="211D1E"/>
        <w:sz w:val="20"/>
        <w:szCs w:val="20"/>
      </w:rPr>
      <w:t xml:space="preserve"> S</w:t>
    </w:r>
    <w:r>
      <w:rPr>
        <w:rFonts w:ascii="Gill Sans MT" w:hAnsi="Gill Sans MT" w:cs="DWWMR Y+ Foundry Form Sans"/>
        <w:i/>
        <w:color w:val="211D1E"/>
        <w:sz w:val="20"/>
        <w:szCs w:val="20"/>
      </w:rPr>
      <w:t>yllabus for Religious Education</w:t>
    </w:r>
    <w:r w:rsidR="007360E6">
      <w:rPr>
        <w:rFonts w:ascii="Gill Sans MT" w:hAnsi="Gill Sans MT" w:cs="DWWMR Y+ Foundry Form Sans"/>
        <w:color w:val="211D1E"/>
        <w:sz w:val="20"/>
        <w:szCs w:val="20"/>
      </w:rPr>
      <w:t xml:space="preserve">              </w:t>
    </w:r>
    <w:bookmarkStart w:id="0" w:name="_GoBack"/>
    <w:bookmarkEnd w:id="0"/>
    <w:r w:rsidRPr="007360E6">
      <w:rPr>
        <w:b/>
      </w:rPr>
      <w:t>London Diocesan Board for Schools</w:t>
    </w:r>
    <w:r>
      <w:t xml:space="preserve"> </w:t>
    </w:r>
    <w:r w:rsidRPr="00EA5100">
      <w:rPr>
        <w:noProof/>
        <w:lang w:eastAsia="en-GB"/>
      </w:rPr>
      <w:drawing>
        <wp:inline distT="0" distB="0" distL="0" distR="0" wp14:anchorId="4EC61CF2" wp14:editId="2151560B">
          <wp:extent cx="495300" cy="501993"/>
          <wp:effectExtent l="0" t="0" r="0" b="0"/>
          <wp:docPr id="8" name="Picture 8" descr="C:\Users\thinny\Desktop\LDBSlogo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ny\Desktop\LDBSlogo (1).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646" cy="512479"/>
                  </a:xfrm>
                  <a:prstGeom prst="rect">
                    <a:avLst/>
                  </a:prstGeom>
                  <a:noFill/>
                  <a:ln>
                    <a:noFill/>
                  </a:ln>
                </pic:spPr>
              </pic:pic>
            </a:graphicData>
          </a:graphic>
        </wp:inline>
      </w:drawing>
    </w:r>
  </w:p>
  <w:p w:rsidR="003F7EB7" w:rsidRDefault="003F7EB7" w:rsidP="003F7EB7">
    <w:pPr>
      <w:pStyle w:val="Footer"/>
    </w:pPr>
    <w:r>
      <w:rPr>
        <w:rFonts w:ascii="Gill Sans MT" w:hAnsi="Gill Sans MT" w:cs="DWWMR Y+ Foundry Form Sans"/>
        <w:color w:val="211D1E"/>
        <w:sz w:val="20"/>
        <w:szCs w:val="20"/>
      </w:rPr>
      <w:t xml:space="preserve">                                                                         </w:t>
    </w:r>
  </w:p>
  <w:p w:rsidR="003F7EB7" w:rsidRDefault="003F7E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0E6" w:rsidRDefault="007360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DB2" w:rsidRDefault="00466DB2" w:rsidP="003F7EB7">
      <w:pPr>
        <w:spacing w:after="0" w:line="240" w:lineRule="auto"/>
      </w:pPr>
      <w:r>
        <w:separator/>
      </w:r>
    </w:p>
  </w:footnote>
  <w:footnote w:type="continuationSeparator" w:id="0">
    <w:p w:rsidR="00466DB2" w:rsidRDefault="00466DB2" w:rsidP="003F7E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0E6" w:rsidRDefault="007360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EB7" w:rsidRDefault="003F7EB7">
    <w:pPr>
      <w:pStyle w:val="Header"/>
    </w:pPr>
    <w:r>
      <w:rPr>
        <w:rFonts w:ascii="Gill Sans MT" w:hAnsi="Gill Sans MT"/>
        <w:b/>
        <w:bCs/>
      </w:rPr>
      <w:t xml:space="preserve">5 Pillars of Islam Information Sheet                                                         ISLAM </w:t>
    </w:r>
  </w:p>
  <w:p w:rsidR="003F7EB7" w:rsidRDefault="003F7E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0E6" w:rsidRDefault="007360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8F45CD"/>
    <w:multiLevelType w:val="hybridMultilevel"/>
    <w:tmpl w:val="31F04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31D53E7"/>
    <w:multiLevelType w:val="hybridMultilevel"/>
    <w:tmpl w:val="797C0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09860A5"/>
    <w:multiLevelType w:val="hybridMultilevel"/>
    <w:tmpl w:val="C802A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ABD782A"/>
    <w:multiLevelType w:val="hybridMultilevel"/>
    <w:tmpl w:val="888CF94A"/>
    <w:lvl w:ilvl="0" w:tplc="08090001">
      <w:start w:val="1"/>
      <w:numFmt w:val="bullet"/>
      <w:lvlText w:val=""/>
      <w:lvlJc w:val="left"/>
      <w:pPr>
        <w:ind w:left="570" w:hanging="360"/>
      </w:pPr>
      <w:rPr>
        <w:rFonts w:ascii="Symbol" w:hAnsi="Symbol" w:hint="default"/>
      </w:rPr>
    </w:lvl>
    <w:lvl w:ilvl="1" w:tplc="08090003" w:tentative="1">
      <w:start w:val="1"/>
      <w:numFmt w:val="bullet"/>
      <w:lvlText w:val="o"/>
      <w:lvlJc w:val="left"/>
      <w:pPr>
        <w:ind w:left="1290" w:hanging="360"/>
      </w:pPr>
      <w:rPr>
        <w:rFonts w:ascii="Courier New" w:hAnsi="Courier New" w:cs="Courier New" w:hint="default"/>
      </w:rPr>
    </w:lvl>
    <w:lvl w:ilvl="2" w:tplc="08090005" w:tentative="1">
      <w:start w:val="1"/>
      <w:numFmt w:val="bullet"/>
      <w:lvlText w:val=""/>
      <w:lvlJc w:val="left"/>
      <w:pPr>
        <w:ind w:left="2010" w:hanging="360"/>
      </w:pPr>
      <w:rPr>
        <w:rFonts w:ascii="Wingdings" w:hAnsi="Wingdings" w:hint="default"/>
      </w:rPr>
    </w:lvl>
    <w:lvl w:ilvl="3" w:tplc="08090001" w:tentative="1">
      <w:start w:val="1"/>
      <w:numFmt w:val="bullet"/>
      <w:lvlText w:val=""/>
      <w:lvlJc w:val="left"/>
      <w:pPr>
        <w:ind w:left="2730" w:hanging="360"/>
      </w:pPr>
      <w:rPr>
        <w:rFonts w:ascii="Symbol" w:hAnsi="Symbol" w:hint="default"/>
      </w:rPr>
    </w:lvl>
    <w:lvl w:ilvl="4" w:tplc="08090003" w:tentative="1">
      <w:start w:val="1"/>
      <w:numFmt w:val="bullet"/>
      <w:lvlText w:val="o"/>
      <w:lvlJc w:val="left"/>
      <w:pPr>
        <w:ind w:left="3450" w:hanging="360"/>
      </w:pPr>
      <w:rPr>
        <w:rFonts w:ascii="Courier New" w:hAnsi="Courier New" w:cs="Courier New" w:hint="default"/>
      </w:rPr>
    </w:lvl>
    <w:lvl w:ilvl="5" w:tplc="08090005" w:tentative="1">
      <w:start w:val="1"/>
      <w:numFmt w:val="bullet"/>
      <w:lvlText w:val=""/>
      <w:lvlJc w:val="left"/>
      <w:pPr>
        <w:ind w:left="4170" w:hanging="360"/>
      </w:pPr>
      <w:rPr>
        <w:rFonts w:ascii="Wingdings" w:hAnsi="Wingdings" w:hint="default"/>
      </w:rPr>
    </w:lvl>
    <w:lvl w:ilvl="6" w:tplc="08090001" w:tentative="1">
      <w:start w:val="1"/>
      <w:numFmt w:val="bullet"/>
      <w:lvlText w:val=""/>
      <w:lvlJc w:val="left"/>
      <w:pPr>
        <w:ind w:left="4890" w:hanging="360"/>
      </w:pPr>
      <w:rPr>
        <w:rFonts w:ascii="Symbol" w:hAnsi="Symbol" w:hint="default"/>
      </w:rPr>
    </w:lvl>
    <w:lvl w:ilvl="7" w:tplc="08090003" w:tentative="1">
      <w:start w:val="1"/>
      <w:numFmt w:val="bullet"/>
      <w:lvlText w:val="o"/>
      <w:lvlJc w:val="left"/>
      <w:pPr>
        <w:ind w:left="5610" w:hanging="360"/>
      </w:pPr>
      <w:rPr>
        <w:rFonts w:ascii="Courier New" w:hAnsi="Courier New" w:cs="Courier New" w:hint="default"/>
      </w:rPr>
    </w:lvl>
    <w:lvl w:ilvl="8" w:tplc="08090005" w:tentative="1">
      <w:start w:val="1"/>
      <w:numFmt w:val="bullet"/>
      <w:lvlText w:val=""/>
      <w:lvlJc w:val="left"/>
      <w:pPr>
        <w:ind w:left="633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500"/>
    <w:rsid w:val="002F5A84"/>
    <w:rsid w:val="003F7EB7"/>
    <w:rsid w:val="00466DB2"/>
    <w:rsid w:val="00660852"/>
    <w:rsid w:val="007360E6"/>
    <w:rsid w:val="00766F42"/>
    <w:rsid w:val="007F63DB"/>
    <w:rsid w:val="008726AF"/>
    <w:rsid w:val="008A10ED"/>
    <w:rsid w:val="00AC4FF0"/>
    <w:rsid w:val="00B07447"/>
    <w:rsid w:val="00B37477"/>
    <w:rsid w:val="00B95500"/>
    <w:rsid w:val="00CD4DDE"/>
    <w:rsid w:val="00D85856"/>
    <w:rsid w:val="00F3234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2704B1-E062-47B1-80A7-DC7720851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50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7477"/>
    <w:pPr>
      <w:ind w:left="720"/>
      <w:contextualSpacing/>
    </w:pPr>
  </w:style>
  <w:style w:type="paragraph" w:styleId="NormalWeb">
    <w:name w:val="Normal (Web)"/>
    <w:basedOn w:val="Normal"/>
    <w:uiPriority w:val="99"/>
    <w:semiHidden/>
    <w:unhideWhenUsed/>
    <w:rsid w:val="007F63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F7E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7EB7"/>
  </w:style>
  <w:style w:type="paragraph" w:styleId="Footer">
    <w:name w:val="footer"/>
    <w:basedOn w:val="Normal"/>
    <w:link w:val="FooterChar"/>
    <w:uiPriority w:val="99"/>
    <w:unhideWhenUsed/>
    <w:rsid w:val="003F7E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7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bc.co.uk/religion/religions/islam/beliefs/beliefs.shtml" TargetMode="External"/><Relationship Id="rId13" Type="http://schemas.openxmlformats.org/officeDocument/2006/relationships/hyperlink" Target="http://www.bbc.co.uk/religion/religions/islam/holydays/eidulfitr.shtml"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bbc.co.uk/religion/religions/islam/practices/fivepillars.shtml" TargetMode="External"/><Relationship Id="rId12" Type="http://schemas.openxmlformats.org/officeDocument/2006/relationships/hyperlink" Target="http://www.bbc.co.uk/religion/religions/islam/history/muhammad_1.shtm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bc.co.uk/religion/religions/islam/texts/quran_1.shtml"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bbc.co.uk/religion/religions/islam/practices/ramadan_1.shtml"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bbc.co.uk/religion/religions/islam/practices/fivepillars.shtml"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1139</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Norman</dc:creator>
  <cp:lastModifiedBy>Yee Thinn</cp:lastModifiedBy>
  <cp:revision>3</cp:revision>
  <dcterms:created xsi:type="dcterms:W3CDTF">2017-06-13T11:10:00Z</dcterms:created>
  <dcterms:modified xsi:type="dcterms:W3CDTF">2017-06-13T11:17:00Z</dcterms:modified>
</cp:coreProperties>
</file>