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A5" w:rsidRDefault="00C502A5" w:rsidP="00C502A5">
      <w:pPr>
        <w:autoSpaceDE w:val="0"/>
        <w:autoSpaceDN w:val="0"/>
        <w:adjustRightInd w:val="0"/>
        <w:spacing w:after="0" w:line="240" w:lineRule="auto"/>
        <w:ind w:left="720" w:firstLine="720"/>
        <w:jc w:val="center"/>
        <w:rPr>
          <w:rFonts w:ascii="Arial" w:hAnsi="Arial" w:cs="Arial"/>
          <w:b/>
          <w:bCs/>
          <w:sz w:val="24"/>
          <w:szCs w:val="24"/>
        </w:rPr>
      </w:pPr>
      <w:bookmarkStart w:id="0" w:name="_GoBack"/>
      <w:bookmarkEnd w:id="0"/>
    </w:p>
    <w:p w:rsidR="001F5DED" w:rsidRPr="00BB4F71" w:rsidRDefault="001F5DED" w:rsidP="001F5DED">
      <w:pPr>
        <w:autoSpaceDE w:val="0"/>
        <w:autoSpaceDN w:val="0"/>
        <w:adjustRightInd w:val="0"/>
        <w:spacing w:after="0" w:line="240" w:lineRule="auto"/>
        <w:jc w:val="center"/>
        <w:rPr>
          <w:rFonts w:ascii="Bookman Old Style" w:hAnsi="Bookman Old Style"/>
          <w:b/>
          <w:noProof/>
          <w:lang w:eastAsia="en-GB"/>
        </w:rPr>
      </w:pPr>
      <w:r>
        <w:rPr>
          <w:rFonts w:ascii="Bookman Old Style" w:hAnsi="Bookman Old Style"/>
          <w:b/>
          <w:noProof/>
          <w:lang w:eastAsia="en-GB"/>
        </w:rPr>
        <w:t xml:space="preserve">ST RICHARD’S CHURCH OF ENGLAND </w:t>
      </w:r>
      <w:r w:rsidRPr="00BB4F71">
        <w:rPr>
          <w:rFonts w:ascii="Bookman Old Style" w:hAnsi="Bookman Old Style"/>
          <w:b/>
          <w:noProof/>
          <w:lang w:eastAsia="en-GB"/>
        </w:rPr>
        <w:t>PRIMARY SCHOOL</w:t>
      </w:r>
    </w:p>
    <w:p w:rsidR="00C502A5" w:rsidRPr="006D01A8" w:rsidRDefault="00C502A5" w:rsidP="00C502A5">
      <w:pPr>
        <w:autoSpaceDE w:val="0"/>
        <w:autoSpaceDN w:val="0"/>
        <w:adjustRightInd w:val="0"/>
        <w:spacing w:after="0" w:line="240" w:lineRule="auto"/>
        <w:jc w:val="center"/>
        <w:rPr>
          <w:rFonts w:ascii="Bookman Old Style" w:hAnsi="Bookman Old Style" w:cs="Arial"/>
          <w:b/>
          <w:bCs/>
          <w:color w:val="000000"/>
          <w:u w:val="single"/>
        </w:rPr>
      </w:pPr>
      <w:r w:rsidRPr="006D01A8">
        <w:rPr>
          <w:rFonts w:ascii="Bookman Old Style" w:hAnsi="Bookman Old Style" w:cs="Arial"/>
          <w:b/>
          <w:bCs/>
          <w:color w:val="000000"/>
          <w:u w:val="single"/>
        </w:rPr>
        <w:t>SAFER RECRUITMENT APPLICANT INFORMATION</w:t>
      </w:r>
    </w:p>
    <w:p w:rsidR="00C502A5" w:rsidRPr="006D01A8" w:rsidRDefault="00C502A5" w:rsidP="00C502A5">
      <w:pPr>
        <w:autoSpaceDE w:val="0"/>
        <w:autoSpaceDN w:val="0"/>
        <w:adjustRightInd w:val="0"/>
        <w:spacing w:after="0" w:line="240" w:lineRule="auto"/>
        <w:jc w:val="center"/>
        <w:rPr>
          <w:rFonts w:ascii="Bookman Old Style" w:hAnsi="Bookman Old Style" w:cs="Arial"/>
          <w:b/>
          <w:bCs/>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b/>
          <w:bCs/>
          <w:color w:val="000000"/>
        </w:rPr>
      </w:pPr>
      <w:r w:rsidRPr="006D01A8">
        <w:rPr>
          <w:rFonts w:ascii="Bookman Old Style" w:hAnsi="Bookman Old Style" w:cs="Arial"/>
          <w:b/>
          <w:bCs/>
          <w:color w:val="000000"/>
        </w:rPr>
        <w:t xml:space="preserve">The information contained within this document is aimed at helping applicants understand what is required should they be asked to attend for interview. </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b/>
          <w:bCs/>
          <w:color w:val="000000"/>
          <w:u w:val="single"/>
        </w:rPr>
      </w:pPr>
      <w:r w:rsidRPr="006D01A8">
        <w:rPr>
          <w:rFonts w:ascii="Bookman Old Style" w:hAnsi="Bookman Old Style" w:cs="Arial"/>
          <w:b/>
          <w:bCs/>
          <w:color w:val="000000"/>
          <w:u w:val="single"/>
        </w:rPr>
        <w:t xml:space="preserve">SAFEGUARDING CHILDREN AND YOUNG PEOPLE </w:t>
      </w:r>
    </w:p>
    <w:p w:rsidR="00C502A5" w:rsidRPr="006D01A8" w:rsidRDefault="00C502A5" w:rsidP="00C502A5">
      <w:pPr>
        <w:autoSpaceDE w:val="0"/>
        <w:autoSpaceDN w:val="0"/>
        <w:adjustRightInd w:val="0"/>
        <w:spacing w:after="0" w:line="240" w:lineRule="auto"/>
        <w:rPr>
          <w:rFonts w:ascii="Bookman Old Style" w:hAnsi="Bookman Old Style" w:cs="Arial"/>
          <w:b/>
          <w:bCs/>
          <w:color w:val="000000"/>
          <w:u w:val="single"/>
        </w:rPr>
      </w:pPr>
    </w:p>
    <w:p w:rsidR="00C502A5" w:rsidRPr="006D01A8" w:rsidRDefault="007E32C4" w:rsidP="00C502A5">
      <w:pPr>
        <w:autoSpaceDE w:val="0"/>
        <w:autoSpaceDN w:val="0"/>
        <w:adjustRightInd w:val="0"/>
        <w:spacing w:after="0" w:line="240" w:lineRule="auto"/>
        <w:rPr>
          <w:rFonts w:ascii="Bookman Old Style" w:hAnsi="Bookman Old Style" w:cs="Arial"/>
          <w:color w:val="000000"/>
        </w:rPr>
      </w:pPr>
      <w:r>
        <w:rPr>
          <w:rFonts w:ascii="Bookman Old Style" w:hAnsi="Bookman Old Style" w:cs="Arial"/>
          <w:color w:val="000000"/>
        </w:rPr>
        <w:t>St Richard’s</w:t>
      </w:r>
      <w:r w:rsidR="00C502A5" w:rsidRPr="006D01A8">
        <w:rPr>
          <w:rFonts w:ascii="Bookman Old Style" w:hAnsi="Bookman Old Style" w:cs="Arial"/>
          <w:color w:val="000000"/>
        </w:rPr>
        <w:t xml:space="preserve"> has a commitment to safeguard and promote the welfare of children and/or young people. We have robust processes and procedures to reduce risk and continuously promote a positive culture of safeguarding amongst our workforce. </w:t>
      </w:r>
    </w:p>
    <w:p w:rsidR="00695203" w:rsidRDefault="00695203"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color w:val="000000"/>
        </w:rPr>
        <w:t xml:space="preserve">The post you are applying for involves working with children and/or young people and you will be subject to </w:t>
      </w:r>
      <w:r w:rsidR="007E32C4">
        <w:rPr>
          <w:rFonts w:ascii="Bookman Old Style" w:hAnsi="Bookman Old Style" w:cs="Arial"/>
          <w:color w:val="000000"/>
        </w:rPr>
        <w:t>St Richard’s</w:t>
      </w:r>
      <w:r w:rsidR="007E32C4" w:rsidRPr="006D01A8">
        <w:rPr>
          <w:rFonts w:ascii="Bookman Old Style" w:hAnsi="Bookman Old Style" w:cs="Arial"/>
          <w:color w:val="000000"/>
        </w:rPr>
        <w:t xml:space="preserve"> </w:t>
      </w:r>
      <w:r w:rsidRPr="006D01A8">
        <w:rPr>
          <w:rFonts w:ascii="Bookman Old Style" w:hAnsi="Bookman Old Style" w:cs="Arial"/>
          <w:color w:val="000000"/>
        </w:rPr>
        <w:t xml:space="preserve">safer recruitment process. </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b/>
          <w:bCs/>
          <w:color w:val="000000"/>
          <w:u w:val="single"/>
        </w:rPr>
      </w:pPr>
      <w:r w:rsidRPr="006D01A8">
        <w:rPr>
          <w:rFonts w:ascii="Bookman Old Style" w:hAnsi="Bookman Old Style" w:cs="Arial"/>
          <w:b/>
          <w:bCs/>
          <w:color w:val="000000"/>
          <w:u w:val="single"/>
        </w:rPr>
        <w:t xml:space="preserve">PRE- EMPLOYMENT VETTING </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color w:val="000000"/>
        </w:rPr>
        <w:t xml:space="preserve">As part of its safer recruitment and selection process, </w:t>
      </w:r>
      <w:r w:rsidR="007E32C4">
        <w:rPr>
          <w:rFonts w:ascii="Bookman Old Style" w:hAnsi="Bookman Old Style" w:cs="Arial"/>
          <w:color w:val="000000"/>
        </w:rPr>
        <w:t>St Richard’s</w:t>
      </w:r>
      <w:r w:rsidR="007E32C4" w:rsidRPr="006D01A8">
        <w:rPr>
          <w:rFonts w:ascii="Bookman Old Style" w:hAnsi="Bookman Old Style" w:cs="Arial"/>
          <w:color w:val="000000"/>
        </w:rPr>
        <w:t xml:space="preserve"> </w:t>
      </w:r>
      <w:r w:rsidRPr="006D01A8">
        <w:rPr>
          <w:rFonts w:ascii="Bookman Old Style" w:hAnsi="Bookman Old Style" w:cs="Arial"/>
          <w:color w:val="000000"/>
        </w:rPr>
        <w:t xml:space="preserve">operates a strict pre-employment vetting procedure. All applicants will be required to undergo the checks outlined below. </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b/>
          <w:bCs/>
          <w:color w:val="000000"/>
        </w:rPr>
        <w:t xml:space="preserve">Declaration of Previous Convictions </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color w:val="000000"/>
        </w:rPr>
        <w:t xml:space="preserve">The </w:t>
      </w:r>
      <w:r w:rsidRPr="006D01A8">
        <w:rPr>
          <w:rFonts w:ascii="Bookman Old Style" w:hAnsi="Bookman Old Style" w:cs="Arial"/>
          <w:b/>
          <w:bCs/>
          <w:color w:val="000000"/>
        </w:rPr>
        <w:t xml:space="preserve">Rehabilitation of Offenders Act 1974 (Exceptions) Order 1975 as amended </w:t>
      </w:r>
      <w:r w:rsidRPr="006D01A8">
        <w:rPr>
          <w:rFonts w:ascii="Bookman Old Style" w:hAnsi="Bookman Old Style" w:cs="Arial"/>
          <w:color w:val="000000"/>
        </w:rPr>
        <w:t xml:space="preserve">makes certain regulated activity (i.e. work with children and/or young people) exempt from the Act and therefore requires individuals seeking to work with these groups to be subject to Enhanced Criminal Records Bureau Disclosure checks, amongst others. </w:t>
      </w:r>
    </w:p>
    <w:p w:rsidR="00695203" w:rsidRDefault="00695203"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color w:val="000000"/>
        </w:rPr>
        <w:t xml:space="preserve">This post is classed as exempt under the Rehabilitation of Offenders Act 1974 (Exceptions) Order 1975 as amended. Therefore, you are required to reveal all convictions, both spent and unspent, in your application. </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b/>
          <w:color w:val="000000"/>
        </w:rPr>
      </w:pPr>
      <w:r w:rsidRPr="006D01A8">
        <w:rPr>
          <w:rFonts w:ascii="Bookman Old Style" w:hAnsi="Bookman Old Style"/>
          <w:b/>
          <w:lang w:val="en"/>
        </w:rPr>
        <w:t>Disclosure and Barring Service (DBS) checks (previously CRB checks)</w:t>
      </w:r>
    </w:p>
    <w:p w:rsidR="00C502A5" w:rsidRPr="006D01A8" w:rsidRDefault="00C502A5" w:rsidP="00C502A5">
      <w:pPr>
        <w:autoSpaceDE w:val="0"/>
        <w:autoSpaceDN w:val="0"/>
        <w:adjustRightInd w:val="0"/>
        <w:spacing w:after="0" w:line="240" w:lineRule="auto"/>
        <w:rPr>
          <w:rFonts w:ascii="Bookman Old Style" w:hAnsi="Bookman Old Style" w:cs="Arial"/>
          <w:b/>
          <w:color w:val="000000"/>
        </w:rPr>
      </w:pPr>
    </w:p>
    <w:p w:rsidR="00C502A5"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color w:val="000000"/>
        </w:rPr>
        <w:t>Successful applicants seeking to work with children and/or young people will be required to undergo an Enhanced DBS check; this will include a check against the Protection of Children Act (</w:t>
      </w:r>
      <w:proofErr w:type="spellStart"/>
      <w:r w:rsidRPr="006D01A8">
        <w:rPr>
          <w:rFonts w:ascii="Bookman Old Style" w:hAnsi="Bookman Old Style" w:cs="Arial"/>
          <w:color w:val="000000"/>
        </w:rPr>
        <w:t>PoCA</w:t>
      </w:r>
      <w:proofErr w:type="spellEnd"/>
      <w:r w:rsidRPr="006D01A8">
        <w:rPr>
          <w:rFonts w:ascii="Bookman Old Style" w:hAnsi="Bookman Old Style" w:cs="Arial"/>
          <w:color w:val="000000"/>
        </w:rPr>
        <w:t>) List and List 99. For posts working with vulnerable adults, this will include a check against the Protection of Vulnerable Adults (</w:t>
      </w:r>
      <w:proofErr w:type="spellStart"/>
      <w:r w:rsidRPr="006D01A8">
        <w:rPr>
          <w:rFonts w:ascii="Bookman Old Style" w:hAnsi="Bookman Old Style" w:cs="Arial"/>
          <w:color w:val="000000"/>
        </w:rPr>
        <w:t>PoVA</w:t>
      </w:r>
      <w:proofErr w:type="spellEnd"/>
      <w:r w:rsidRPr="006D01A8">
        <w:rPr>
          <w:rFonts w:ascii="Bookman Old Style" w:hAnsi="Bookman Old Style" w:cs="Arial"/>
          <w:color w:val="000000"/>
        </w:rPr>
        <w:t xml:space="preserve">) List. </w:t>
      </w:r>
    </w:p>
    <w:p w:rsidR="00316E20" w:rsidRPr="006D01A8" w:rsidRDefault="00316E20"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color w:val="000000"/>
        </w:rPr>
        <w:t xml:space="preserve">A Children List - previously known as List 99 - check is the minimum check required for staff working in organisations. Successful applicants will be checked against the List prior to an offer of appointment being made. </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color w:val="000000"/>
        </w:rPr>
        <w:t xml:space="preserve">For posts working with children and/or young people, </w:t>
      </w:r>
      <w:r w:rsidR="00A74B9B">
        <w:rPr>
          <w:rFonts w:ascii="Bookman Old Style" w:hAnsi="Bookman Old Style" w:cs="Arial"/>
          <w:color w:val="000000"/>
        </w:rPr>
        <w:t>St Richard’s</w:t>
      </w:r>
      <w:r w:rsidR="00A74B9B" w:rsidRPr="006D01A8">
        <w:rPr>
          <w:rFonts w:ascii="Bookman Old Style" w:hAnsi="Bookman Old Style" w:cs="Arial"/>
          <w:color w:val="000000"/>
        </w:rPr>
        <w:t xml:space="preserve"> </w:t>
      </w:r>
      <w:r w:rsidRPr="006D01A8">
        <w:rPr>
          <w:rFonts w:ascii="Bookman Old Style" w:hAnsi="Bookman Old Style" w:cs="Arial"/>
          <w:color w:val="000000"/>
        </w:rPr>
        <w:t xml:space="preserve">policy requires all new employees to complete a DBS Disclosure Application form before your employment commences. </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color w:val="000000"/>
        </w:rPr>
        <w:t xml:space="preserve">Where an applicant is not normally resident in the United Kingdom, or has been resident outside the United Kingdom for more than 6 months, an additional police check will be carried out with the normal or most recent country of residence. </w:t>
      </w:r>
    </w:p>
    <w:p w:rsidR="00316E20" w:rsidRPr="006D01A8" w:rsidRDefault="00316E20">
      <w:pPr>
        <w:rPr>
          <w:rFonts w:ascii="Bookman Old Style" w:hAnsi="Bookman Old Style" w:cs="Arial"/>
          <w:b/>
          <w:bCs/>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b/>
          <w:bCs/>
          <w:color w:val="000000"/>
        </w:rPr>
      </w:pPr>
      <w:r w:rsidRPr="006D01A8">
        <w:rPr>
          <w:rFonts w:ascii="Bookman Old Style" w:hAnsi="Bookman Old Style" w:cs="Arial"/>
          <w:b/>
          <w:bCs/>
          <w:color w:val="000000"/>
        </w:rPr>
        <w:t xml:space="preserve">Qualifications </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color w:val="000000"/>
        </w:rPr>
        <w:t xml:space="preserve">If the post applied for requires a specific qualification, the applicant will be required to bring the original certificate along to the interview. If the original certificate is unavailable, a certified copy of the document must be provided by the issuing establishment. </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b/>
          <w:bCs/>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b/>
          <w:bCs/>
          <w:color w:val="000000"/>
        </w:rPr>
        <w:t xml:space="preserve">Registration with a Professional Body </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color w:val="000000"/>
        </w:rPr>
        <w:t xml:space="preserve">If the post applied for requires registration with a professional body, the applicant will be required to bring the original certificate along to the interview. If the original certificate is unavailable, a certified copy of the document must be provided by the issuing establishment. </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A74B9B" w:rsidP="00C502A5">
      <w:pPr>
        <w:autoSpaceDE w:val="0"/>
        <w:autoSpaceDN w:val="0"/>
        <w:adjustRightInd w:val="0"/>
        <w:spacing w:after="0" w:line="240" w:lineRule="auto"/>
        <w:rPr>
          <w:rFonts w:ascii="Bookman Old Style" w:hAnsi="Bookman Old Style" w:cs="Arial"/>
          <w:color w:val="000000"/>
        </w:rPr>
      </w:pPr>
      <w:r>
        <w:rPr>
          <w:rFonts w:ascii="Bookman Old Style" w:hAnsi="Bookman Old Style" w:cs="Arial"/>
          <w:color w:val="000000"/>
        </w:rPr>
        <w:t>St Richard’s</w:t>
      </w:r>
      <w:r w:rsidRPr="006D01A8">
        <w:rPr>
          <w:rFonts w:ascii="Bookman Old Style" w:hAnsi="Bookman Old Style" w:cs="Arial"/>
          <w:color w:val="000000"/>
        </w:rPr>
        <w:t xml:space="preserve"> </w:t>
      </w:r>
      <w:r w:rsidR="00C502A5" w:rsidRPr="006D01A8">
        <w:rPr>
          <w:rFonts w:ascii="Bookman Old Style" w:hAnsi="Bookman Old Style" w:cs="Arial"/>
          <w:color w:val="000000"/>
        </w:rPr>
        <w:t xml:space="preserve">will verify registration/membership with the relevant professional body. </w:t>
      </w:r>
    </w:p>
    <w:p w:rsidR="00C502A5" w:rsidRPr="006D01A8" w:rsidRDefault="00C502A5" w:rsidP="00C502A5">
      <w:pPr>
        <w:numPr>
          <w:ilvl w:val="0"/>
          <w:numId w:val="1"/>
        </w:num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b/>
          <w:bCs/>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b/>
          <w:bCs/>
          <w:color w:val="000000"/>
        </w:rPr>
        <w:t xml:space="preserve">References </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color w:val="000000"/>
        </w:rPr>
        <w:t xml:space="preserve">Applicants are required to provide a minimum of two referees, one of whom must be your most recent employer. One reference must be from a referee where the employment involved working with children and/or young people. </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color w:val="000000"/>
        </w:rPr>
        <w:t>If you have undertaken voluntary work with children and/or young people you should use the voluntary organisation employer as a referee.</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color w:val="000000"/>
        </w:rPr>
        <w:t xml:space="preserve"> </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color w:val="000000"/>
        </w:rPr>
        <w:t>If you have not previously worked with children and/or young people you must provide a character reference from someone who is able to confirm your suitability to work with children and/or young people. This would normally be someone in authority, e.g. a lecturer, doctor or community leader. Please note that character references are normally only accepted as a supplement to an employer’s reference.</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color w:val="000000"/>
        </w:rPr>
        <w:t xml:space="preserve"> </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color w:val="000000"/>
        </w:rPr>
        <w:t xml:space="preserve">In addition, </w:t>
      </w:r>
      <w:r w:rsidR="00A74B9B">
        <w:rPr>
          <w:rFonts w:ascii="Bookman Old Style" w:hAnsi="Bookman Old Style" w:cs="Arial"/>
          <w:color w:val="000000"/>
        </w:rPr>
        <w:t>St Richard’s</w:t>
      </w:r>
      <w:r w:rsidR="00A74B9B" w:rsidRPr="006D01A8">
        <w:rPr>
          <w:rFonts w:ascii="Bookman Old Style" w:hAnsi="Bookman Old Style" w:cs="Arial"/>
          <w:color w:val="000000"/>
        </w:rPr>
        <w:t xml:space="preserve"> </w:t>
      </w:r>
      <w:r w:rsidRPr="006D01A8">
        <w:rPr>
          <w:rFonts w:ascii="Bookman Old Style" w:hAnsi="Bookman Old Style" w:cs="Arial"/>
          <w:color w:val="000000"/>
        </w:rPr>
        <w:t xml:space="preserve">will seek references from educational establishments for those applicants with no previous employment history. </w:t>
      </w:r>
    </w:p>
    <w:p w:rsidR="00C502A5" w:rsidRPr="006D01A8" w:rsidRDefault="00C502A5" w:rsidP="00C502A5">
      <w:pPr>
        <w:autoSpaceDE w:val="0"/>
        <w:autoSpaceDN w:val="0"/>
        <w:adjustRightInd w:val="0"/>
        <w:spacing w:after="0" w:line="240" w:lineRule="auto"/>
        <w:rPr>
          <w:rFonts w:ascii="Bookman Old Style" w:hAnsi="Bookman Old Style" w:cs="Arial"/>
          <w:b/>
          <w:bCs/>
          <w:color w:val="000000"/>
        </w:rPr>
      </w:pPr>
      <w:r w:rsidRPr="006D01A8">
        <w:rPr>
          <w:rFonts w:ascii="Bookman Old Style" w:hAnsi="Bookman Old Style" w:cs="Arial"/>
          <w:b/>
          <w:bCs/>
          <w:color w:val="000000"/>
        </w:rPr>
        <w:t xml:space="preserve">Under no circumstances will Open References (i.e. addressed “to whom it may concern”) be accepted. </w:t>
      </w:r>
    </w:p>
    <w:p w:rsidR="00C502A5" w:rsidRPr="006D01A8" w:rsidRDefault="00C502A5" w:rsidP="00C502A5">
      <w:pPr>
        <w:autoSpaceDE w:val="0"/>
        <w:autoSpaceDN w:val="0"/>
        <w:adjustRightInd w:val="0"/>
        <w:spacing w:after="0" w:line="240" w:lineRule="auto"/>
        <w:rPr>
          <w:rFonts w:ascii="Bookman Old Style" w:hAnsi="Bookman Old Style" w:cs="Arial"/>
          <w:b/>
          <w:bCs/>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color w:val="000000"/>
        </w:rPr>
        <w:t xml:space="preserve">In all cases, </w:t>
      </w:r>
      <w:r w:rsidR="00A74B9B">
        <w:rPr>
          <w:rFonts w:ascii="Bookman Old Style" w:hAnsi="Bookman Old Style" w:cs="Arial"/>
          <w:color w:val="000000"/>
        </w:rPr>
        <w:t>St Richard’s</w:t>
      </w:r>
      <w:r w:rsidR="00A74B9B" w:rsidRPr="006D01A8">
        <w:rPr>
          <w:rFonts w:ascii="Bookman Old Style" w:hAnsi="Bookman Old Style" w:cs="Arial"/>
          <w:color w:val="000000"/>
        </w:rPr>
        <w:t xml:space="preserve"> </w:t>
      </w:r>
      <w:r w:rsidR="00A74B9B">
        <w:rPr>
          <w:rFonts w:ascii="Bookman Old Style" w:hAnsi="Bookman Old Style" w:cs="Arial"/>
          <w:color w:val="000000"/>
        </w:rPr>
        <w:t xml:space="preserve">School </w:t>
      </w:r>
      <w:r w:rsidRPr="006D01A8">
        <w:rPr>
          <w:rFonts w:ascii="Bookman Old Style" w:hAnsi="Bookman Old Style" w:cs="Arial"/>
          <w:color w:val="000000"/>
        </w:rPr>
        <w:t xml:space="preserve">will contact the referee prior to the interview. </w:t>
      </w:r>
    </w:p>
    <w:p w:rsidR="00C502A5" w:rsidRPr="006D01A8" w:rsidRDefault="00C502A5" w:rsidP="00C502A5">
      <w:pPr>
        <w:numPr>
          <w:ilvl w:val="0"/>
          <w:numId w:val="2"/>
        </w:num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b/>
          <w:bCs/>
          <w:color w:val="000000"/>
        </w:rPr>
        <w:t xml:space="preserve">Eligibility to Work in the UK </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7E32C4" w:rsidP="00C502A5">
      <w:pPr>
        <w:autoSpaceDE w:val="0"/>
        <w:autoSpaceDN w:val="0"/>
        <w:adjustRightInd w:val="0"/>
        <w:spacing w:after="0" w:line="240" w:lineRule="auto"/>
        <w:rPr>
          <w:rFonts w:ascii="Bookman Old Style" w:hAnsi="Bookman Old Style" w:cs="Arial"/>
          <w:color w:val="000000"/>
        </w:rPr>
      </w:pPr>
      <w:r>
        <w:rPr>
          <w:rFonts w:ascii="Bookman Old Style" w:hAnsi="Bookman Old Style" w:cs="Arial"/>
          <w:color w:val="000000"/>
        </w:rPr>
        <w:t>St Richard’s</w:t>
      </w:r>
      <w:r w:rsidRPr="006D01A8">
        <w:rPr>
          <w:rFonts w:ascii="Bookman Old Style" w:hAnsi="Bookman Old Style" w:cs="Arial"/>
          <w:color w:val="000000"/>
        </w:rPr>
        <w:t xml:space="preserve"> </w:t>
      </w:r>
      <w:r w:rsidR="00C502A5" w:rsidRPr="006D01A8">
        <w:rPr>
          <w:rFonts w:ascii="Bookman Old Style" w:hAnsi="Bookman Old Style" w:cs="Arial"/>
          <w:color w:val="000000"/>
        </w:rPr>
        <w:t xml:space="preserve">School has a legal obligation to check documentary evidence to confirm that all potential employees are eligible to work in the UK. </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b/>
          <w:bCs/>
          <w:color w:val="000000"/>
        </w:rPr>
      </w:pPr>
      <w:r w:rsidRPr="006D01A8">
        <w:rPr>
          <w:rFonts w:ascii="Bookman Old Style" w:hAnsi="Bookman Old Style" w:cs="Arial"/>
          <w:color w:val="000000"/>
        </w:rPr>
        <w:t xml:space="preserve">Residents of the European Economic Area (EEA) will be able to provide evidence by presenting a valid passport. Residents from the 8 Accession States must be registered with the </w:t>
      </w:r>
      <w:r w:rsidRPr="006D01A8">
        <w:rPr>
          <w:rFonts w:ascii="Bookman Old Style" w:hAnsi="Bookman Old Style" w:cs="Arial"/>
          <w:b/>
          <w:bCs/>
          <w:color w:val="000000"/>
        </w:rPr>
        <w:t xml:space="preserve">Accession State Workers Registration Scheme. </w:t>
      </w:r>
    </w:p>
    <w:p w:rsidR="00C502A5"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color w:val="000000"/>
        </w:rPr>
        <w:t xml:space="preserve">Further information about the scheme can be obtained from </w:t>
      </w:r>
      <w:r w:rsidRPr="006D01A8">
        <w:rPr>
          <w:rFonts w:ascii="Bookman Old Style" w:hAnsi="Bookman Old Style" w:cs="Arial"/>
          <w:color w:val="000000"/>
          <w:u w:val="single"/>
        </w:rPr>
        <w:t xml:space="preserve">www.workingintheuk.gov.uk </w:t>
      </w:r>
      <w:r w:rsidRPr="006D01A8">
        <w:rPr>
          <w:rFonts w:ascii="Bookman Old Style" w:hAnsi="Bookman Old Style" w:cs="Arial"/>
          <w:color w:val="000000"/>
        </w:rPr>
        <w:t xml:space="preserve">or by telephoning 08705 210 224. </w:t>
      </w:r>
    </w:p>
    <w:p w:rsidR="00C502A5" w:rsidRPr="006D01A8" w:rsidRDefault="00C502A5" w:rsidP="00C502A5">
      <w:pPr>
        <w:numPr>
          <w:ilvl w:val="0"/>
          <w:numId w:val="3"/>
        </w:numPr>
        <w:autoSpaceDE w:val="0"/>
        <w:autoSpaceDN w:val="0"/>
        <w:adjustRightInd w:val="0"/>
        <w:spacing w:after="0" w:line="240" w:lineRule="auto"/>
        <w:rPr>
          <w:rFonts w:ascii="Bookman Old Style" w:hAnsi="Bookman Old Style" w:cs="Arial"/>
          <w:color w:val="000000"/>
        </w:rPr>
      </w:pPr>
    </w:p>
    <w:p w:rsidR="00C502A5" w:rsidRPr="006D01A8" w:rsidRDefault="00C502A5">
      <w:pPr>
        <w:rPr>
          <w:rFonts w:ascii="Bookman Old Style" w:hAnsi="Bookman Old Style" w:cs="Arial"/>
          <w:b/>
          <w:bCs/>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b/>
          <w:bCs/>
          <w:color w:val="000000"/>
        </w:rPr>
        <w:lastRenderedPageBreak/>
        <w:t xml:space="preserve">Medical Assessment </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r w:rsidRPr="006D01A8">
        <w:rPr>
          <w:rFonts w:ascii="Bookman Old Style" w:hAnsi="Bookman Old Style" w:cs="Arial"/>
          <w:color w:val="000000"/>
        </w:rPr>
        <w:t xml:space="preserve">All offers of appointment will be subject to the satisfactory outcome of Hounslow Council’s medical assessment procedure. </w:t>
      </w:r>
    </w:p>
    <w:p w:rsidR="00C502A5" w:rsidRPr="006D01A8" w:rsidRDefault="00C502A5" w:rsidP="00C502A5">
      <w:pPr>
        <w:autoSpaceDE w:val="0"/>
        <w:autoSpaceDN w:val="0"/>
        <w:adjustRightInd w:val="0"/>
        <w:spacing w:after="0" w:line="240" w:lineRule="auto"/>
        <w:rPr>
          <w:rFonts w:ascii="Bookman Old Style" w:hAnsi="Bookman Old Style" w:cs="Arial"/>
          <w:b/>
          <w:bCs/>
          <w:color w:val="000000"/>
          <w:u w:val="single"/>
        </w:rPr>
      </w:pPr>
    </w:p>
    <w:p w:rsidR="00C502A5" w:rsidRPr="006D01A8" w:rsidRDefault="00C502A5" w:rsidP="00C502A5">
      <w:pPr>
        <w:autoSpaceDE w:val="0"/>
        <w:autoSpaceDN w:val="0"/>
        <w:adjustRightInd w:val="0"/>
        <w:spacing w:after="0" w:line="240" w:lineRule="auto"/>
        <w:rPr>
          <w:rFonts w:ascii="Bookman Old Style" w:hAnsi="Bookman Old Style" w:cs="Arial"/>
          <w:b/>
          <w:bCs/>
          <w:color w:val="000000"/>
          <w:u w:val="single"/>
        </w:rPr>
      </w:pPr>
      <w:r w:rsidRPr="006D01A8">
        <w:rPr>
          <w:rFonts w:ascii="Bookman Old Style" w:hAnsi="Bookman Old Style" w:cs="Arial"/>
          <w:b/>
          <w:bCs/>
          <w:color w:val="000000"/>
          <w:u w:val="single"/>
        </w:rPr>
        <w:t xml:space="preserve">IMPORTANT NOTICE TO ALL APPLICANTS </w:t>
      </w:r>
    </w:p>
    <w:p w:rsidR="00C502A5" w:rsidRPr="006D01A8" w:rsidRDefault="00C502A5" w:rsidP="00C502A5">
      <w:pPr>
        <w:autoSpaceDE w:val="0"/>
        <w:autoSpaceDN w:val="0"/>
        <w:adjustRightInd w:val="0"/>
        <w:spacing w:after="0" w:line="240" w:lineRule="auto"/>
        <w:rPr>
          <w:rFonts w:ascii="Bookman Old Style" w:hAnsi="Bookman Old Style" w:cs="Arial"/>
          <w:color w:val="000000"/>
        </w:rPr>
      </w:pPr>
    </w:p>
    <w:p w:rsidR="00C502A5" w:rsidRPr="006D01A8" w:rsidRDefault="00C502A5" w:rsidP="00C502A5">
      <w:pPr>
        <w:rPr>
          <w:rFonts w:ascii="Bookman Old Style" w:hAnsi="Bookman Old Style" w:cs="Arial"/>
          <w:color w:val="000000"/>
        </w:rPr>
      </w:pPr>
      <w:r w:rsidRPr="006D01A8">
        <w:rPr>
          <w:rFonts w:ascii="Bookman Old Style" w:hAnsi="Bookman Old Style" w:cs="Arial"/>
          <w:color w:val="000000"/>
        </w:rPr>
        <w:t>As stated previously, all offers of appointment are made subject to the satisfactory outcome of the pre-employment checks for the post.</w:t>
      </w:r>
    </w:p>
    <w:p w:rsidR="00C502A5" w:rsidRPr="006D01A8" w:rsidRDefault="00A74B9B" w:rsidP="00C502A5">
      <w:pPr>
        <w:rPr>
          <w:rFonts w:ascii="Bookman Old Style" w:hAnsi="Bookman Old Style" w:cs="Arial"/>
          <w:b/>
          <w:bCs/>
          <w:i/>
          <w:iCs/>
        </w:rPr>
      </w:pPr>
      <w:r>
        <w:rPr>
          <w:rFonts w:ascii="Bookman Old Style" w:hAnsi="Bookman Old Style" w:cs="Arial"/>
          <w:color w:val="000000"/>
        </w:rPr>
        <w:t>St Richard’s</w:t>
      </w:r>
      <w:r w:rsidRPr="006D01A8">
        <w:rPr>
          <w:rFonts w:ascii="Bookman Old Style" w:hAnsi="Bookman Old Style" w:cs="Arial"/>
          <w:color w:val="000000"/>
        </w:rPr>
        <w:t xml:space="preserve"> </w:t>
      </w:r>
      <w:r w:rsidR="00C502A5" w:rsidRPr="006D01A8">
        <w:rPr>
          <w:rFonts w:ascii="Bookman Old Style" w:hAnsi="Bookman Old Style" w:cs="Arial"/>
          <w:color w:val="1F1F1F"/>
        </w:rPr>
        <w:t>is committed to safeguarding and promoting the welfare of children and young people and expects all staff and volunteers to share this commitment.   Our commitment is underpinned by robust processes and procedures that seek to maximise opportunity, minimise risk and continuously promote a culture of safeguarding amongst our workforce.</w:t>
      </w:r>
    </w:p>
    <w:p w:rsidR="00C502A5" w:rsidRPr="006D01A8" w:rsidRDefault="00C502A5" w:rsidP="00C502A5">
      <w:pPr>
        <w:rPr>
          <w:rFonts w:ascii="Bookman Old Style" w:hAnsi="Bookman Old Style"/>
        </w:rPr>
      </w:pPr>
    </w:p>
    <w:p w:rsidR="00C502A5" w:rsidRPr="006D01A8" w:rsidRDefault="00C502A5" w:rsidP="00C502A5">
      <w:pPr>
        <w:rPr>
          <w:rFonts w:ascii="Bookman Old Style" w:hAnsi="Bookman Old Style"/>
        </w:rPr>
      </w:pPr>
    </w:p>
    <w:p w:rsidR="00C10B18" w:rsidRPr="006D01A8" w:rsidRDefault="00671806">
      <w:pPr>
        <w:rPr>
          <w:rFonts w:ascii="Bookman Old Style" w:hAnsi="Bookman Old Style"/>
        </w:rPr>
      </w:pPr>
    </w:p>
    <w:sectPr w:rsidR="00C10B18" w:rsidRPr="006D01A8" w:rsidSect="00F615B3">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E8939"/>
    <w:multiLevelType w:val="hybridMultilevel"/>
    <w:tmpl w:val="C73E92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DEF77A1"/>
    <w:multiLevelType w:val="hybridMultilevel"/>
    <w:tmpl w:val="B0A2F3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025EC3C"/>
    <w:multiLevelType w:val="hybridMultilevel"/>
    <w:tmpl w:val="FD0A6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A5"/>
    <w:rsid w:val="0017123B"/>
    <w:rsid w:val="001F5DED"/>
    <w:rsid w:val="00316E20"/>
    <w:rsid w:val="0033667E"/>
    <w:rsid w:val="004263AB"/>
    <w:rsid w:val="00646E29"/>
    <w:rsid w:val="00671806"/>
    <w:rsid w:val="00695203"/>
    <w:rsid w:val="006D01A8"/>
    <w:rsid w:val="007E32C4"/>
    <w:rsid w:val="00A74B9B"/>
    <w:rsid w:val="00C502A5"/>
    <w:rsid w:val="00EB0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CEEAA-679B-4620-968F-BC71BDEC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2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2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Forge Lane Primary School</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Wynter</dc:creator>
  <cp:lastModifiedBy>Yee Thinn</cp:lastModifiedBy>
  <cp:revision>2</cp:revision>
  <cp:lastPrinted>2015-03-11T14:08:00Z</cp:lastPrinted>
  <dcterms:created xsi:type="dcterms:W3CDTF">2017-06-28T15:19:00Z</dcterms:created>
  <dcterms:modified xsi:type="dcterms:W3CDTF">2017-06-28T15:19:00Z</dcterms:modified>
</cp:coreProperties>
</file>