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AA" w:rsidRDefault="00EF0ABF">
      <w:pPr>
        <w:rPr>
          <w:b/>
          <w:sz w:val="28"/>
          <w:szCs w:val="28"/>
        </w:rPr>
      </w:pPr>
      <w:r w:rsidRPr="00EF0ABF">
        <w:rPr>
          <w:b/>
          <w:sz w:val="28"/>
          <w:szCs w:val="28"/>
        </w:rPr>
        <w:t>Legal Update June 2017</w:t>
      </w:r>
    </w:p>
    <w:p w:rsidR="00854E6C" w:rsidRPr="00EF0ABF" w:rsidRDefault="00854E6C">
      <w:pPr>
        <w:rPr>
          <w:sz w:val="24"/>
          <w:szCs w:val="24"/>
        </w:rPr>
      </w:pPr>
      <w:r>
        <w:rPr>
          <w:b/>
          <w:sz w:val="28"/>
          <w:szCs w:val="28"/>
        </w:rPr>
        <w:t>KCSIE</w:t>
      </w:r>
      <w:r w:rsidR="00D2429C">
        <w:rPr>
          <w:b/>
          <w:sz w:val="28"/>
          <w:szCs w:val="28"/>
        </w:rPr>
        <w:t xml:space="preserve"> - reminders</w:t>
      </w:r>
    </w:p>
    <w:p w:rsidR="00EF0ABF" w:rsidRDefault="00EF0ABF" w:rsidP="00EF0ABF">
      <w:pPr>
        <w:pStyle w:val="ListParagraph"/>
        <w:numPr>
          <w:ilvl w:val="0"/>
          <w:numId w:val="3"/>
        </w:numPr>
        <w:rPr>
          <w:sz w:val="28"/>
          <w:szCs w:val="28"/>
        </w:rPr>
      </w:pPr>
      <w:r>
        <w:rPr>
          <w:sz w:val="28"/>
          <w:szCs w:val="28"/>
        </w:rPr>
        <w:t>Governors and directors are required to ensure that there are mechanisms in place to help staff understand and discharge their roles and responsibilities with regard to KCSIE. (para 45)</w:t>
      </w:r>
    </w:p>
    <w:p w:rsidR="00EF0ABF" w:rsidRDefault="00EF0ABF" w:rsidP="00EF0ABF">
      <w:pPr>
        <w:pStyle w:val="ListParagraph"/>
        <w:numPr>
          <w:ilvl w:val="0"/>
          <w:numId w:val="3"/>
        </w:numPr>
        <w:rPr>
          <w:sz w:val="28"/>
          <w:szCs w:val="28"/>
        </w:rPr>
      </w:pPr>
      <w:r>
        <w:rPr>
          <w:sz w:val="28"/>
          <w:szCs w:val="28"/>
        </w:rPr>
        <w:t>Governors and directors must ensure that the CP policy minimises risk of peer on peer abuse and states how such allegations will be dealt with. (paras 47, 48, 76)</w:t>
      </w:r>
    </w:p>
    <w:p w:rsidR="00EF0ABF" w:rsidRDefault="0037484D" w:rsidP="00EF0ABF">
      <w:pPr>
        <w:pStyle w:val="ListParagraph"/>
        <w:numPr>
          <w:ilvl w:val="0"/>
          <w:numId w:val="3"/>
        </w:numPr>
        <w:rPr>
          <w:sz w:val="28"/>
          <w:szCs w:val="28"/>
        </w:rPr>
      </w:pPr>
      <w:r>
        <w:rPr>
          <w:sz w:val="28"/>
          <w:szCs w:val="28"/>
        </w:rPr>
        <w:t>Governors and Directors must recognise that there may be additional barriers for children with SEN. (paras 51, 85)</w:t>
      </w:r>
    </w:p>
    <w:p w:rsidR="0037484D" w:rsidRDefault="0037484D" w:rsidP="00EF0ABF">
      <w:pPr>
        <w:pStyle w:val="ListParagraph"/>
        <w:numPr>
          <w:ilvl w:val="0"/>
          <w:numId w:val="3"/>
        </w:numPr>
        <w:rPr>
          <w:sz w:val="28"/>
          <w:szCs w:val="28"/>
        </w:rPr>
      </w:pPr>
      <w:r>
        <w:rPr>
          <w:sz w:val="28"/>
          <w:szCs w:val="28"/>
        </w:rPr>
        <w:t>Staff know-how must be fed into the KCSIE policy so that it reflects the individual school. ( Annex B. para 66)</w:t>
      </w:r>
    </w:p>
    <w:p w:rsidR="0037484D" w:rsidRDefault="0037484D" w:rsidP="00EF0ABF">
      <w:pPr>
        <w:pStyle w:val="ListParagraph"/>
        <w:numPr>
          <w:ilvl w:val="0"/>
          <w:numId w:val="3"/>
        </w:numPr>
        <w:rPr>
          <w:sz w:val="28"/>
          <w:szCs w:val="28"/>
        </w:rPr>
      </w:pPr>
      <w:r>
        <w:rPr>
          <w:sz w:val="28"/>
          <w:szCs w:val="28"/>
        </w:rPr>
        <w:t>Chairs need to have more training on dealing with allegations. (para 73, 74, 151)</w:t>
      </w:r>
    </w:p>
    <w:p w:rsidR="0037484D" w:rsidRDefault="0037484D" w:rsidP="00EF0ABF">
      <w:pPr>
        <w:pStyle w:val="ListParagraph"/>
        <w:numPr>
          <w:ilvl w:val="0"/>
          <w:numId w:val="3"/>
        </w:numPr>
        <w:rPr>
          <w:sz w:val="28"/>
          <w:szCs w:val="28"/>
        </w:rPr>
      </w:pPr>
      <w:r>
        <w:rPr>
          <w:sz w:val="28"/>
          <w:szCs w:val="28"/>
        </w:rPr>
        <w:t>There must be clear protocols for sending records to the next school and each school must take account of local protocols as information dissemination as required by the LSCB.</w:t>
      </w:r>
    </w:p>
    <w:p w:rsidR="0037484D" w:rsidRDefault="0037484D" w:rsidP="00EF0ABF">
      <w:pPr>
        <w:pStyle w:val="ListParagraph"/>
        <w:numPr>
          <w:ilvl w:val="0"/>
          <w:numId w:val="3"/>
        </w:numPr>
        <w:rPr>
          <w:sz w:val="28"/>
          <w:szCs w:val="28"/>
        </w:rPr>
      </w:pPr>
      <w:r>
        <w:rPr>
          <w:sz w:val="28"/>
          <w:szCs w:val="28"/>
        </w:rPr>
        <w:t>There must be a MAT director checking safeguarding across the Trust. They are to be the point of contact for the DSL’s. Directors must have training and also have liability insurance. (paras</w:t>
      </w:r>
      <w:r w:rsidR="00854E6C">
        <w:rPr>
          <w:sz w:val="28"/>
          <w:szCs w:val="28"/>
        </w:rPr>
        <w:t xml:space="preserve"> 46, 52, 81)</w:t>
      </w:r>
    </w:p>
    <w:p w:rsidR="00854E6C" w:rsidRDefault="00854E6C" w:rsidP="00EF0ABF">
      <w:pPr>
        <w:pStyle w:val="ListParagraph"/>
        <w:numPr>
          <w:ilvl w:val="0"/>
          <w:numId w:val="3"/>
        </w:numPr>
        <w:rPr>
          <w:sz w:val="28"/>
          <w:szCs w:val="28"/>
        </w:rPr>
      </w:pPr>
      <w:r>
        <w:rPr>
          <w:sz w:val="28"/>
          <w:szCs w:val="28"/>
        </w:rPr>
        <w:t>All staff should have regular emails and bulletins keeping them up to date on CP. (paras 13, 68, 72)</w:t>
      </w:r>
    </w:p>
    <w:p w:rsidR="00854E6C" w:rsidRDefault="00854E6C" w:rsidP="00EF0ABF">
      <w:pPr>
        <w:pStyle w:val="ListParagraph"/>
        <w:numPr>
          <w:ilvl w:val="0"/>
          <w:numId w:val="3"/>
        </w:numPr>
        <w:rPr>
          <w:sz w:val="28"/>
          <w:szCs w:val="28"/>
        </w:rPr>
      </w:pPr>
      <w:r>
        <w:rPr>
          <w:sz w:val="28"/>
          <w:szCs w:val="28"/>
        </w:rPr>
        <w:t>Computers should have appropriate filters but there must not be over-blocking. (paras 67, 69 and Annex C)</w:t>
      </w:r>
    </w:p>
    <w:p w:rsidR="00854E6C" w:rsidRDefault="00854E6C" w:rsidP="00EF0ABF">
      <w:pPr>
        <w:pStyle w:val="ListParagraph"/>
        <w:numPr>
          <w:ilvl w:val="0"/>
          <w:numId w:val="3"/>
        </w:numPr>
        <w:rPr>
          <w:sz w:val="28"/>
          <w:szCs w:val="28"/>
        </w:rPr>
      </w:pPr>
      <w:r>
        <w:rPr>
          <w:sz w:val="28"/>
          <w:szCs w:val="28"/>
        </w:rPr>
        <w:t>From Sept 16 t</w:t>
      </w:r>
      <w:r w:rsidR="00D2429C">
        <w:rPr>
          <w:sz w:val="28"/>
          <w:szCs w:val="28"/>
        </w:rPr>
        <w:t>here we</w:t>
      </w:r>
      <w:r>
        <w:rPr>
          <w:sz w:val="28"/>
          <w:szCs w:val="28"/>
        </w:rPr>
        <w:t>re new regulations regarding registers. In addition to informing the LA when a name is going to be deleted schools must now inform within 5 days when a name is added. Schools must also inform the LA when a pupil has been absent for more than 10 consecutive school days.</w:t>
      </w:r>
    </w:p>
    <w:p w:rsidR="00854E6C" w:rsidRDefault="00854E6C" w:rsidP="00EF0ABF">
      <w:pPr>
        <w:pStyle w:val="ListParagraph"/>
        <w:numPr>
          <w:ilvl w:val="0"/>
          <w:numId w:val="3"/>
        </w:numPr>
        <w:rPr>
          <w:sz w:val="28"/>
          <w:szCs w:val="28"/>
        </w:rPr>
      </w:pPr>
      <w:r>
        <w:rPr>
          <w:sz w:val="28"/>
          <w:szCs w:val="28"/>
        </w:rPr>
        <w:t>Failing to protect a girl from FGM is now a criminal offence and reporting is mandatory.</w:t>
      </w:r>
    </w:p>
    <w:p w:rsidR="00854E6C" w:rsidRDefault="00854E6C" w:rsidP="00EF0ABF">
      <w:pPr>
        <w:pStyle w:val="ListParagraph"/>
        <w:numPr>
          <w:ilvl w:val="0"/>
          <w:numId w:val="3"/>
        </w:numPr>
        <w:rPr>
          <w:sz w:val="28"/>
          <w:szCs w:val="28"/>
        </w:rPr>
      </w:pPr>
      <w:r>
        <w:rPr>
          <w:sz w:val="28"/>
          <w:szCs w:val="28"/>
        </w:rPr>
        <w:t>Sexting must be included in the CP policy.</w:t>
      </w:r>
    </w:p>
    <w:p w:rsidR="00D80BB5" w:rsidRDefault="00854E6C" w:rsidP="00EF0ABF">
      <w:pPr>
        <w:pStyle w:val="ListParagraph"/>
        <w:numPr>
          <w:ilvl w:val="0"/>
          <w:numId w:val="3"/>
        </w:numPr>
        <w:rPr>
          <w:sz w:val="28"/>
          <w:szCs w:val="28"/>
        </w:rPr>
      </w:pPr>
      <w:r>
        <w:rPr>
          <w:sz w:val="28"/>
          <w:szCs w:val="28"/>
        </w:rPr>
        <w:t>Schools should have access to the new Prevent resources launched in 2016.</w:t>
      </w:r>
      <w:r w:rsidR="00D80BB5">
        <w:rPr>
          <w:sz w:val="28"/>
          <w:szCs w:val="28"/>
        </w:rPr>
        <w:t xml:space="preserve"> </w:t>
      </w:r>
      <w:hyperlink r:id="rId5" w:history="1">
        <w:r w:rsidR="00D80BB5" w:rsidRPr="00AE7DCA">
          <w:rPr>
            <w:rStyle w:val="Hyperlink"/>
            <w:sz w:val="28"/>
            <w:szCs w:val="28"/>
          </w:rPr>
          <w:t>www.educateagainsthate.com</w:t>
        </w:r>
      </w:hyperlink>
      <w:r w:rsidR="00D80BB5">
        <w:rPr>
          <w:sz w:val="28"/>
          <w:szCs w:val="28"/>
        </w:rPr>
        <w:t xml:space="preserve"> and https//elearning.prevent.homeoffice.gov.uk/ </w:t>
      </w:r>
    </w:p>
    <w:p w:rsidR="00854E6C" w:rsidRDefault="00D80BB5" w:rsidP="00EF0ABF">
      <w:pPr>
        <w:pStyle w:val="ListParagraph"/>
        <w:numPr>
          <w:ilvl w:val="0"/>
          <w:numId w:val="3"/>
        </w:numPr>
        <w:rPr>
          <w:sz w:val="28"/>
          <w:szCs w:val="28"/>
        </w:rPr>
      </w:pPr>
      <w:r>
        <w:rPr>
          <w:sz w:val="28"/>
          <w:szCs w:val="28"/>
        </w:rPr>
        <w:t>There is a consultation going on about disqualification by association and there seems to be some emphasis on pre and post school clubs.</w:t>
      </w:r>
    </w:p>
    <w:p w:rsidR="00D80BB5" w:rsidRDefault="00D80BB5" w:rsidP="00D80BB5">
      <w:pPr>
        <w:pStyle w:val="ListParagraph"/>
        <w:rPr>
          <w:b/>
          <w:sz w:val="28"/>
          <w:szCs w:val="28"/>
        </w:rPr>
      </w:pPr>
      <w:r>
        <w:rPr>
          <w:b/>
          <w:sz w:val="28"/>
          <w:szCs w:val="28"/>
        </w:rPr>
        <w:lastRenderedPageBreak/>
        <w:t>Term Time Holidays</w:t>
      </w:r>
      <w:r w:rsidR="00D2429C">
        <w:rPr>
          <w:b/>
          <w:sz w:val="28"/>
          <w:szCs w:val="28"/>
        </w:rPr>
        <w:tab/>
      </w:r>
      <w:r w:rsidR="00D2429C">
        <w:rPr>
          <w:b/>
          <w:sz w:val="28"/>
          <w:szCs w:val="28"/>
        </w:rPr>
        <w:tab/>
      </w:r>
      <w:r w:rsidR="00D2429C">
        <w:rPr>
          <w:b/>
          <w:sz w:val="28"/>
          <w:szCs w:val="28"/>
        </w:rPr>
        <w:tab/>
        <w:t xml:space="preserve"> June 2017</w:t>
      </w:r>
    </w:p>
    <w:p w:rsidR="00D2429C" w:rsidRDefault="00D2429C" w:rsidP="00D80BB5">
      <w:pPr>
        <w:pStyle w:val="ListParagraph"/>
        <w:rPr>
          <w:sz w:val="28"/>
          <w:szCs w:val="28"/>
        </w:rPr>
      </w:pPr>
    </w:p>
    <w:p w:rsidR="00D2429C" w:rsidRDefault="00D2429C" w:rsidP="00D80BB5">
      <w:pPr>
        <w:pStyle w:val="ListParagraph"/>
        <w:rPr>
          <w:sz w:val="28"/>
          <w:szCs w:val="28"/>
        </w:rPr>
      </w:pPr>
    </w:p>
    <w:p w:rsidR="00D2429C" w:rsidRDefault="00D2429C" w:rsidP="00D80BB5">
      <w:pPr>
        <w:pStyle w:val="ListParagraph"/>
        <w:rPr>
          <w:sz w:val="28"/>
          <w:szCs w:val="28"/>
        </w:rPr>
      </w:pPr>
    </w:p>
    <w:p w:rsidR="00D80BB5" w:rsidRDefault="00D80BB5" w:rsidP="00D80BB5">
      <w:pPr>
        <w:pStyle w:val="ListParagraph"/>
        <w:rPr>
          <w:sz w:val="28"/>
          <w:szCs w:val="28"/>
        </w:rPr>
      </w:pPr>
      <w:r>
        <w:rPr>
          <w:sz w:val="28"/>
          <w:szCs w:val="28"/>
        </w:rPr>
        <w:t xml:space="preserve">The issue has been </w:t>
      </w:r>
      <w:r w:rsidR="00A83351">
        <w:rPr>
          <w:sz w:val="28"/>
          <w:szCs w:val="28"/>
        </w:rPr>
        <w:t xml:space="preserve">live </w:t>
      </w:r>
      <w:r>
        <w:rPr>
          <w:sz w:val="28"/>
          <w:szCs w:val="28"/>
        </w:rPr>
        <w:t>since the case brought in the Isle of Wight about what the Law means by ‘attend regularly’. (Ed Act 1996 sect 444).</w:t>
      </w:r>
      <w:r w:rsidR="00A83351">
        <w:rPr>
          <w:sz w:val="28"/>
          <w:szCs w:val="28"/>
        </w:rPr>
        <w:t xml:space="preserve"> The LA lost and appealed the case.</w:t>
      </w:r>
    </w:p>
    <w:p w:rsidR="00A83351" w:rsidRDefault="00A83351" w:rsidP="00D80BB5">
      <w:pPr>
        <w:pStyle w:val="ListParagraph"/>
        <w:rPr>
          <w:sz w:val="28"/>
          <w:szCs w:val="28"/>
        </w:rPr>
      </w:pPr>
      <w:r>
        <w:rPr>
          <w:sz w:val="28"/>
          <w:szCs w:val="28"/>
        </w:rPr>
        <w:t>The Supreme Court decided that it means ‘</w:t>
      </w:r>
      <w:r w:rsidRPr="00A83351">
        <w:rPr>
          <w:b/>
          <w:sz w:val="28"/>
          <w:szCs w:val="28"/>
        </w:rPr>
        <w:t>In accordance with the rules’</w:t>
      </w:r>
      <w:r>
        <w:rPr>
          <w:sz w:val="28"/>
          <w:szCs w:val="28"/>
        </w:rPr>
        <w:t>.</w:t>
      </w:r>
    </w:p>
    <w:p w:rsidR="00A83351" w:rsidRDefault="00A83351" w:rsidP="00D80BB5">
      <w:pPr>
        <w:pStyle w:val="ListParagraph"/>
        <w:rPr>
          <w:sz w:val="28"/>
          <w:szCs w:val="28"/>
        </w:rPr>
      </w:pPr>
      <w:r>
        <w:rPr>
          <w:sz w:val="28"/>
          <w:szCs w:val="28"/>
        </w:rPr>
        <w:t xml:space="preserve">This means any failure to attend regularly can result in prosecution although Head’s may give permission to be absent in </w:t>
      </w:r>
      <w:r w:rsidRPr="00A83351">
        <w:rPr>
          <w:b/>
          <w:sz w:val="28"/>
          <w:szCs w:val="28"/>
        </w:rPr>
        <w:t>exceptional</w:t>
      </w:r>
      <w:r>
        <w:rPr>
          <w:sz w:val="28"/>
          <w:szCs w:val="28"/>
        </w:rPr>
        <w:t xml:space="preserve"> cases.</w:t>
      </w:r>
    </w:p>
    <w:p w:rsidR="00A83351" w:rsidRDefault="00A83351" w:rsidP="00D80BB5">
      <w:pPr>
        <w:pStyle w:val="ListParagraph"/>
        <w:rPr>
          <w:sz w:val="28"/>
          <w:szCs w:val="28"/>
        </w:rPr>
      </w:pPr>
      <w:r>
        <w:rPr>
          <w:sz w:val="28"/>
          <w:szCs w:val="28"/>
        </w:rPr>
        <w:t>A failure could include:</w:t>
      </w:r>
    </w:p>
    <w:p w:rsidR="00A83351" w:rsidRDefault="00A83351" w:rsidP="00A83351">
      <w:pPr>
        <w:pStyle w:val="ListParagraph"/>
        <w:numPr>
          <w:ilvl w:val="0"/>
          <w:numId w:val="4"/>
        </w:numPr>
        <w:rPr>
          <w:sz w:val="28"/>
          <w:szCs w:val="28"/>
        </w:rPr>
      </w:pPr>
      <w:r>
        <w:rPr>
          <w:sz w:val="28"/>
          <w:szCs w:val="28"/>
        </w:rPr>
        <w:t>A single of half day unauthorised absence</w:t>
      </w:r>
    </w:p>
    <w:p w:rsidR="00A83351" w:rsidRDefault="00A83351" w:rsidP="00A83351">
      <w:pPr>
        <w:pStyle w:val="ListParagraph"/>
        <w:numPr>
          <w:ilvl w:val="0"/>
          <w:numId w:val="4"/>
        </w:numPr>
        <w:rPr>
          <w:sz w:val="28"/>
          <w:szCs w:val="28"/>
        </w:rPr>
      </w:pPr>
      <w:r>
        <w:rPr>
          <w:sz w:val="28"/>
          <w:szCs w:val="28"/>
        </w:rPr>
        <w:t>Arriving after the register is closed</w:t>
      </w:r>
    </w:p>
    <w:p w:rsidR="00A83351" w:rsidRDefault="00A83351" w:rsidP="00A83351">
      <w:pPr>
        <w:pStyle w:val="ListParagraph"/>
        <w:numPr>
          <w:ilvl w:val="0"/>
          <w:numId w:val="4"/>
        </w:numPr>
        <w:rPr>
          <w:sz w:val="28"/>
          <w:szCs w:val="28"/>
        </w:rPr>
      </w:pPr>
      <w:r>
        <w:rPr>
          <w:sz w:val="28"/>
          <w:szCs w:val="28"/>
        </w:rPr>
        <w:t>Leaving early without authorisation</w:t>
      </w:r>
    </w:p>
    <w:p w:rsidR="00A83351" w:rsidRDefault="00A83351" w:rsidP="00A83351">
      <w:pPr>
        <w:pStyle w:val="ListParagraph"/>
        <w:numPr>
          <w:ilvl w:val="0"/>
          <w:numId w:val="4"/>
        </w:numPr>
        <w:rPr>
          <w:sz w:val="28"/>
          <w:szCs w:val="28"/>
        </w:rPr>
      </w:pPr>
      <w:r>
        <w:rPr>
          <w:sz w:val="28"/>
          <w:szCs w:val="28"/>
        </w:rPr>
        <w:t>Any other failure in accordance with the rules.</w:t>
      </w:r>
    </w:p>
    <w:p w:rsidR="00A83351" w:rsidRDefault="00A83351" w:rsidP="00A83351">
      <w:pPr>
        <w:rPr>
          <w:sz w:val="28"/>
          <w:szCs w:val="28"/>
        </w:rPr>
      </w:pPr>
      <w:r>
        <w:rPr>
          <w:sz w:val="28"/>
          <w:szCs w:val="28"/>
        </w:rPr>
        <w:t>This means that LA’s will have to review codes of Conduct. Consider</w:t>
      </w:r>
      <w:r w:rsidR="00C27C42">
        <w:rPr>
          <w:sz w:val="28"/>
          <w:szCs w:val="28"/>
        </w:rPr>
        <w:t xml:space="preserve"> fixed penalties and establish exactly what constitutes technical and minor breaches.</w:t>
      </w:r>
    </w:p>
    <w:p w:rsidR="00C27C42" w:rsidRDefault="00C27C42" w:rsidP="00A83351">
      <w:pPr>
        <w:rPr>
          <w:sz w:val="28"/>
          <w:szCs w:val="28"/>
        </w:rPr>
      </w:pPr>
      <w:r>
        <w:rPr>
          <w:sz w:val="28"/>
          <w:szCs w:val="28"/>
        </w:rPr>
        <w:t>Schools will have to:</w:t>
      </w:r>
    </w:p>
    <w:p w:rsidR="00C27C42" w:rsidRDefault="00C27C42" w:rsidP="00C27C42">
      <w:pPr>
        <w:pStyle w:val="ListParagraph"/>
        <w:numPr>
          <w:ilvl w:val="0"/>
          <w:numId w:val="4"/>
        </w:numPr>
        <w:rPr>
          <w:sz w:val="28"/>
          <w:szCs w:val="28"/>
        </w:rPr>
      </w:pPr>
      <w:r w:rsidRPr="00C27C42">
        <w:rPr>
          <w:sz w:val="28"/>
          <w:szCs w:val="28"/>
        </w:rPr>
        <w:t>review existing policies and procedures</w:t>
      </w:r>
    </w:p>
    <w:p w:rsidR="00C27C42" w:rsidRDefault="00C27C42" w:rsidP="00C27C42">
      <w:pPr>
        <w:pStyle w:val="ListParagraph"/>
        <w:numPr>
          <w:ilvl w:val="0"/>
          <w:numId w:val="4"/>
        </w:numPr>
        <w:rPr>
          <w:sz w:val="28"/>
          <w:szCs w:val="28"/>
        </w:rPr>
      </w:pPr>
      <w:r>
        <w:rPr>
          <w:sz w:val="28"/>
          <w:szCs w:val="28"/>
        </w:rPr>
        <w:t>remind parents about the rules</w:t>
      </w:r>
    </w:p>
    <w:p w:rsidR="00C27C42" w:rsidRDefault="00C27C42" w:rsidP="00C27C42">
      <w:pPr>
        <w:pStyle w:val="ListParagraph"/>
        <w:numPr>
          <w:ilvl w:val="0"/>
          <w:numId w:val="4"/>
        </w:numPr>
        <w:rPr>
          <w:sz w:val="28"/>
          <w:szCs w:val="28"/>
        </w:rPr>
      </w:pPr>
      <w:r>
        <w:rPr>
          <w:sz w:val="28"/>
          <w:szCs w:val="28"/>
        </w:rPr>
        <w:t>record and monitor carefully requests for leave and action taken</w:t>
      </w:r>
    </w:p>
    <w:p w:rsidR="001A562E" w:rsidRDefault="00C27C42" w:rsidP="00C27C42">
      <w:pPr>
        <w:pStyle w:val="ListParagraph"/>
        <w:numPr>
          <w:ilvl w:val="0"/>
          <w:numId w:val="4"/>
        </w:numPr>
        <w:rPr>
          <w:sz w:val="28"/>
          <w:szCs w:val="28"/>
        </w:rPr>
      </w:pPr>
      <w:proofErr w:type="gramStart"/>
      <w:r>
        <w:rPr>
          <w:sz w:val="28"/>
          <w:szCs w:val="28"/>
        </w:rPr>
        <w:t>be</w:t>
      </w:r>
      <w:proofErr w:type="gramEnd"/>
      <w:r>
        <w:rPr>
          <w:sz w:val="28"/>
          <w:szCs w:val="28"/>
        </w:rPr>
        <w:t xml:space="preserve"> ready for the new </w:t>
      </w:r>
      <w:proofErr w:type="spellStart"/>
      <w:r>
        <w:rPr>
          <w:sz w:val="28"/>
          <w:szCs w:val="28"/>
        </w:rPr>
        <w:t>DfE</w:t>
      </w:r>
      <w:proofErr w:type="spellEnd"/>
      <w:r>
        <w:rPr>
          <w:sz w:val="28"/>
          <w:szCs w:val="28"/>
        </w:rPr>
        <w:t xml:space="preserve"> guidance which is almost certain to appear.</w:t>
      </w:r>
    </w:p>
    <w:p w:rsidR="001A562E" w:rsidRDefault="001A562E" w:rsidP="001A562E">
      <w:pPr>
        <w:pStyle w:val="ListParagraph"/>
        <w:ind w:left="1080"/>
        <w:rPr>
          <w:sz w:val="28"/>
          <w:szCs w:val="28"/>
        </w:rPr>
      </w:pPr>
    </w:p>
    <w:p w:rsidR="001A562E" w:rsidRDefault="001A562E" w:rsidP="001A562E">
      <w:pPr>
        <w:ind w:left="720"/>
        <w:rPr>
          <w:b/>
          <w:sz w:val="28"/>
          <w:szCs w:val="28"/>
        </w:rPr>
      </w:pPr>
    </w:p>
    <w:p w:rsidR="001A562E" w:rsidRDefault="001A562E" w:rsidP="001A562E">
      <w:pPr>
        <w:ind w:left="720"/>
        <w:rPr>
          <w:b/>
          <w:sz w:val="28"/>
          <w:szCs w:val="28"/>
        </w:rPr>
      </w:pPr>
    </w:p>
    <w:p w:rsidR="00D2429C" w:rsidRDefault="00D2429C" w:rsidP="001A562E">
      <w:pPr>
        <w:ind w:left="720"/>
        <w:rPr>
          <w:b/>
          <w:sz w:val="28"/>
          <w:szCs w:val="28"/>
        </w:rPr>
      </w:pPr>
    </w:p>
    <w:p w:rsidR="00D2429C" w:rsidRDefault="00D2429C" w:rsidP="001A562E">
      <w:pPr>
        <w:ind w:left="720"/>
        <w:rPr>
          <w:b/>
          <w:sz w:val="28"/>
          <w:szCs w:val="28"/>
        </w:rPr>
      </w:pPr>
    </w:p>
    <w:p w:rsidR="00D2429C" w:rsidRDefault="00D2429C" w:rsidP="001A562E">
      <w:pPr>
        <w:ind w:left="720"/>
        <w:rPr>
          <w:b/>
          <w:sz w:val="28"/>
          <w:szCs w:val="28"/>
        </w:rPr>
      </w:pPr>
    </w:p>
    <w:p w:rsidR="00D2429C" w:rsidRDefault="00D2429C" w:rsidP="001A562E">
      <w:pPr>
        <w:ind w:left="720"/>
        <w:rPr>
          <w:b/>
          <w:sz w:val="28"/>
          <w:szCs w:val="28"/>
        </w:rPr>
      </w:pPr>
    </w:p>
    <w:p w:rsidR="00D2429C" w:rsidRDefault="00D2429C" w:rsidP="001A562E">
      <w:pPr>
        <w:ind w:left="720"/>
        <w:rPr>
          <w:b/>
          <w:sz w:val="28"/>
          <w:szCs w:val="28"/>
        </w:rPr>
      </w:pPr>
    </w:p>
    <w:p w:rsidR="00D2429C" w:rsidRDefault="00D2429C" w:rsidP="001A562E">
      <w:pPr>
        <w:ind w:left="720"/>
        <w:rPr>
          <w:b/>
          <w:sz w:val="28"/>
          <w:szCs w:val="28"/>
        </w:rPr>
      </w:pPr>
    </w:p>
    <w:p w:rsidR="00D2429C" w:rsidRDefault="00D2429C" w:rsidP="001A562E">
      <w:pPr>
        <w:ind w:left="720"/>
        <w:rPr>
          <w:b/>
          <w:sz w:val="28"/>
          <w:szCs w:val="28"/>
        </w:rPr>
      </w:pPr>
    </w:p>
    <w:p w:rsidR="00C27C42" w:rsidRPr="001A562E" w:rsidRDefault="00C27C42" w:rsidP="001A562E">
      <w:pPr>
        <w:ind w:left="720"/>
        <w:rPr>
          <w:sz w:val="28"/>
          <w:szCs w:val="28"/>
        </w:rPr>
      </w:pPr>
      <w:r w:rsidRPr="001A562E">
        <w:rPr>
          <w:b/>
          <w:sz w:val="28"/>
          <w:szCs w:val="28"/>
        </w:rPr>
        <w:lastRenderedPageBreak/>
        <w:t>Complaints</w:t>
      </w:r>
      <w:r w:rsidR="00D2429C">
        <w:rPr>
          <w:b/>
          <w:sz w:val="28"/>
          <w:szCs w:val="28"/>
        </w:rPr>
        <w:t xml:space="preserve">   </w:t>
      </w:r>
      <w:r w:rsidR="00D2429C">
        <w:rPr>
          <w:b/>
          <w:sz w:val="28"/>
          <w:szCs w:val="28"/>
        </w:rPr>
        <w:tab/>
      </w:r>
      <w:r w:rsidR="00D2429C">
        <w:rPr>
          <w:b/>
          <w:sz w:val="28"/>
          <w:szCs w:val="28"/>
        </w:rPr>
        <w:tab/>
        <w:t>June 2017</w:t>
      </w:r>
    </w:p>
    <w:p w:rsidR="00C27C42" w:rsidRDefault="00C27C42" w:rsidP="00C27C42">
      <w:pPr>
        <w:pStyle w:val="ListParagraph"/>
        <w:numPr>
          <w:ilvl w:val="0"/>
          <w:numId w:val="5"/>
        </w:numPr>
        <w:rPr>
          <w:sz w:val="28"/>
          <w:szCs w:val="28"/>
        </w:rPr>
      </w:pPr>
      <w:r>
        <w:rPr>
          <w:sz w:val="28"/>
          <w:szCs w:val="28"/>
        </w:rPr>
        <w:t>A</w:t>
      </w:r>
      <w:r w:rsidR="001F7F0E">
        <w:rPr>
          <w:sz w:val="28"/>
          <w:szCs w:val="28"/>
        </w:rPr>
        <w:t>ll academy trusts</w:t>
      </w:r>
      <w:r w:rsidR="001A562E">
        <w:rPr>
          <w:sz w:val="28"/>
          <w:szCs w:val="28"/>
        </w:rPr>
        <w:t xml:space="preserve"> must</w:t>
      </w:r>
      <w:r>
        <w:rPr>
          <w:sz w:val="28"/>
          <w:szCs w:val="28"/>
        </w:rPr>
        <w:t xml:space="preserve"> have a complaints procedure which meets Schedule 1, part 7 of the Independent School Standards Regulations 2014. </w:t>
      </w:r>
    </w:p>
    <w:p w:rsidR="00C27C42" w:rsidRDefault="001F7F0E" w:rsidP="00C27C42">
      <w:pPr>
        <w:pStyle w:val="ListParagraph"/>
        <w:numPr>
          <w:ilvl w:val="0"/>
          <w:numId w:val="5"/>
        </w:numPr>
        <w:rPr>
          <w:sz w:val="28"/>
          <w:szCs w:val="28"/>
        </w:rPr>
      </w:pPr>
      <w:r>
        <w:rPr>
          <w:sz w:val="28"/>
          <w:szCs w:val="28"/>
        </w:rPr>
        <w:t>The procedure must be in writing and made available to parents with clear timescales.</w:t>
      </w:r>
    </w:p>
    <w:p w:rsidR="001F7F0E" w:rsidRDefault="001F7F0E" w:rsidP="00C27C42">
      <w:pPr>
        <w:pStyle w:val="ListParagraph"/>
        <w:numPr>
          <w:ilvl w:val="0"/>
          <w:numId w:val="5"/>
        </w:numPr>
        <w:rPr>
          <w:sz w:val="28"/>
          <w:szCs w:val="28"/>
        </w:rPr>
      </w:pPr>
      <w:r>
        <w:rPr>
          <w:sz w:val="28"/>
          <w:szCs w:val="28"/>
        </w:rPr>
        <w:t>There must be at least 3 stages:</w:t>
      </w:r>
    </w:p>
    <w:p w:rsidR="001F7F0E" w:rsidRDefault="001F7F0E" w:rsidP="001F7F0E">
      <w:pPr>
        <w:pStyle w:val="ListParagraph"/>
        <w:numPr>
          <w:ilvl w:val="0"/>
          <w:numId w:val="4"/>
        </w:numPr>
        <w:rPr>
          <w:sz w:val="28"/>
          <w:szCs w:val="28"/>
        </w:rPr>
      </w:pPr>
      <w:r>
        <w:rPr>
          <w:sz w:val="28"/>
          <w:szCs w:val="28"/>
        </w:rPr>
        <w:t>Informal</w:t>
      </w:r>
    </w:p>
    <w:p w:rsidR="001F7F0E" w:rsidRDefault="001F7F0E" w:rsidP="001F7F0E">
      <w:pPr>
        <w:pStyle w:val="ListParagraph"/>
        <w:numPr>
          <w:ilvl w:val="0"/>
          <w:numId w:val="4"/>
        </w:numPr>
        <w:rPr>
          <w:sz w:val="28"/>
          <w:szCs w:val="28"/>
        </w:rPr>
      </w:pPr>
      <w:r>
        <w:rPr>
          <w:sz w:val="28"/>
          <w:szCs w:val="28"/>
        </w:rPr>
        <w:t>Formal</w:t>
      </w:r>
    </w:p>
    <w:p w:rsidR="001A562E" w:rsidRDefault="001F7F0E" w:rsidP="001A562E">
      <w:pPr>
        <w:pStyle w:val="ListParagraph"/>
        <w:numPr>
          <w:ilvl w:val="0"/>
          <w:numId w:val="4"/>
        </w:numPr>
        <w:rPr>
          <w:sz w:val="28"/>
          <w:szCs w:val="28"/>
        </w:rPr>
      </w:pPr>
      <w:r>
        <w:rPr>
          <w:sz w:val="28"/>
          <w:szCs w:val="28"/>
        </w:rPr>
        <w:t>Panel hearing</w:t>
      </w:r>
    </w:p>
    <w:p w:rsidR="001A562E" w:rsidRDefault="001A562E" w:rsidP="001A562E">
      <w:pPr>
        <w:pStyle w:val="ListParagraph"/>
        <w:numPr>
          <w:ilvl w:val="0"/>
          <w:numId w:val="5"/>
        </w:numPr>
        <w:rPr>
          <w:sz w:val="28"/>
          <w:szCs w:val="28"/>
        </w:rPr>
      </w:pPr>
      <w:r>
        <w:rPr>
          <w:sz w:val="28"/>
          <w:szCs w:val="28"/>
        </w:rPr>
        <w:t>At the panel hearing parents must be invited to be present and accompanied if they wish, this is not a right to have legal representation.</w:t>
      </w:r>
    </w:p>
    <w:p w:rsidR="001A562E" w:rsidRPr="001A562E" w:rsidRDefault="001A562E" w:rsidP="001A562E">
      <w:pPr>
        <w:pStyle w:val="ListParagraph"/>
        <w:numPr>
          <w:ilvl w:val="0"/>
          <w:numId w:val="5"/>
        </w:numPr>
        <w:rPr>
          <w:sz w:val="28"/>
          <w:szCs w:val="28"/>
        </w:rPr>
      </w:pPr>
      <w:r>
        <w:rPr>
          <w:sz w:val="28"/>
          <w:szCs w:val="28"/>
        </w:rPr>
        <w:t xml:space="preserve">At least one member of the panel </w:t>
      </w:r>
      <w:r w:rsidRPr="001A562E">
        <w:rPr>
          <w:b/>
          <w:sz w:val="28"/>
          <w:szCs w:val="28"/>
        </w:rPr>
        <w:t xml:space="preserve">must </w:t>
      </w:r>
      <w:r>
        <w:rPr>
          <w:sz w:val="28"/>
          <w:szCs w:val="28"/>
        </w:rPr>
        <w:t>be independent of the school and Trust.</w:t>
      </w:r>
    </w:p>
    <w:p w:rsidR="001F7F0E" w:rsidRDefault="001F7F0E" w:rsidP="001F7F0E">
      <w:pPr>
        <w:pStyle w:val="ListParagraph"/>
        <w:numPr>
          <w:ilvl w:val="0"/>
          <w:numId w:val="5"/>
        </w:numPr>
        <w:rPr>
          <w:sz w:val="28"/>
          <w:szCs w:val="28"/>
        </w:rPr>
      </w:pPr>
      <w:r>
        <w:rPr>
          <w:sz w:val="28"/>
          <w:szCs w:val="28"/>
        </w:rPr>
        <w:t>The parental complaints policy should be published on line</w:t>
      </w:r>
    </w:p>
    <w:p w:rsidR="001F7F0E" w:rsidRDefault="001F7F0E" w:rsidP="001F7F0E">
      <w:pPr>
        <w:pStyle w:val="ListParagraph"/>
        <w:numPr>
          <w:ilvl w:val="0"/>
          <w:numId w:val="5"/>
        </w:numPr>
        <w:rPr>
          <w:sz w:val="28"/>
          <w:szCs w:val="28"/>
        </w:rPr>
      </w:pPr>
      <w:r>
        <w:rPr>
          <w:sz w:val="28"/>
          <w:szCs w:val="28"/>
        </w:rPr>
        <w:t xml:space="preserve">There must be a separate policy for complaints that are not from parents. </w:t>
      </w:r>
    </w:p>
    <w:p w:rsidR="001F7F0E" w:rsidRDefault="001F7F0E" w:rsidP="001F7F0E">
      <w:pPr>
        <w:pStyle w:val="ListParagraph"/>
        <w:numPr>
          <w:ilvl w:val="0"/>
          <w:numId w:val="5"/>
        </w:numPr>
        <w:rPr>
          <w:sz w:val="28"/>
          <w:szCs w:val="28"/>
        </w:rPr>
      </w:pPr>
      <w:r>
        <w:rPr>
          <w:sz w:val="28"/>
          <w:szCs w:val="28"/>
        </w:rPr>
        <w:t>Trusts are not required to deal with 3</w:t>
      </w:r>
      <w:r w:rsidRPr="001F7F0E">
        <w:rPr>
          <w:sz w:val="28"/>
          <w:szCs w:val="28"/>
          <w:vertAlign w:val="superscript"/>
        </w:rPr>
        <w:t>rd</w:t>
      </w:r>
      <w:r>
        <w:rPr>
          <w:sz w:val="28"/>
          <w:szCs w:val="28"/>
        </w:rPr>
        <w:t xml:space="preserve"> parties in a complaint.</w:t>
      </w:r>
    </w:p>
    <w:p w:rsidR="001F7F0E" w:rsidRDefault="001F7F0E" w:rsidP="001F7F0E">
      <w:pPr>
        <w:pStyle w:val="ListParagraph"/>
        <w:numPr>
          <w:ilvl w:val="0"/>
          <w:numId w:val="5"/>
        </w:numPr>
        <w:rPr>
          <w:sz w:val="28"/>
          <w:szCs w:val="28"/>
        </w:rPr>
      </w:pPr>
      <w:r>
        <w:rPr>
          <w:sz w:val="28"/>
          <w:szCs w:val="28"/>
        </w:rPr>
        <w:t>Reasonable notice must be given to complainants for panel hearings.</w:t>
      </w:r>
    </w:p>
    <w:p w:rsidR="001F7F0E" w:rsidRDefault="001F7F0E" w:rsidP="001F7F0E">
      <w:pPr>
        <w:pStyle w:val="ListParagraph"/>
        <w:numPr>
          <w:ilvl w:val="0"/>
          <w:numId w:val="5"/>
        </w:numPr>
        <w:rPr>
          <w:sz w:val="28"/>
          <w:szCs w:val="28"/>
        </w:rPr>
      </w:pPr>
      <w:r>
        <w:rPr>
          <w:sz w:val="28"/>
          <w:szCs w:val="28"/>
        </w:rPr>
        <w:t>Complainants should be given a written response</w:t>
      </w:r>
    </w:p>
    <w:p w:rsidR="001F7F0E" w:rsidRDefault="001F7F0E" w:rsidP="001F7F0E">
      <w:pPr>
        <w:pStyle w:val="ListParagraph"/>
        <w:numPr>
          <w:ilvl w:val="0"/>
          <w:numId w:val="5"/>
        </w:numPr>
        <w:rPr>
          <w:sz w:val="28"/>
          <w:szCs w:val="28"/>
        </w:rPr>
      </w:pPr>
      <w:r>
        <w:rPr>
          <w:sz w:val="28"/>
          <w:szCs w:val="28"/>
        </w:rPr>
        <w:t>The policy should complain procedures for how to communicate in writing.</w:t>
      </w:r>
    </w:p>
    <w:p w:rsidR="001F7F0E" w:rsidRDefault="001F7F0E" w:rsidP="001F7F0E">
      <w:pPr>
        <w:pStyle w:val="ListParagraph"/>
        <w:numPr>
          <w:ilvl w:val="0"/>
          <w:numId w:val="5"/>
        </w:numPr>
        <w:rPr>
          <w:sz w:val="28"/>
          <w:szCs w:val="28"/>
        </w:rPr>
      </w:pPr>
      <w:r>
        <w:rPr>
          <w:sz w:val="28"/>
          <w:szCs w:val="28"/>
        </w:rPr>
        <w:t>There should be procedures for dealing with unacceptable behaviour by the complainant.</w:t>
      </w:r>
    </w:p>
    <w:p w:rsidR="001F7F0E" w:rsidRDefault="001F7F0E" w:rsidP="001F7F0E">
      <w:pPr>
        <w:pStyle w:val="ListParagraph"/>
        <w:numPr>
          <w:ilvl w:val="0"/>
          <w:numId w:val="5"/>
        </w:numPr>
        <w:rPr>
          <w:sz w:val="28"/>
          <w:szCs w:val="28"/>
        </w:rPr>
      </w:pPr>
      <w:r>
        <w:rPr>
          <w:sz w:val="28"/>
          <w:szCs w:val="28"/>
        </w:rPr>
        <w:t>Checks should be made as to whether the staff dealing with the complaint are equipped to do so.</w:t>
      </w:r>
    </w:p>
    <w:p w:rsidR="001F7F0E" w:rsidRDefault="001F7F0E" w:rsidP="001F7F0E">
      <w:pPr>
        <w:pStyle w:val="ListParagraph"/>
        <w:numPr>
          <w:ilvl w:val="0"/>
          <w:numId w:val="5"/>
        </w:numPr>
        <w:rPr>
          <w:sz w:val="28"/>
          <w:szCs w:val="28"/>
        </w:rPr>
      </w:pPr>
      <w:r>
        <w:rPr>
          <w:sz w:val="28"/>
          <w:szCs w:val="28"/>
        </w:rPr>
        <w:t>If, when the school procedures are completed, the complainant is still not satisfied signpost then to the EFSA school complaints form</w:t>
      </w:r>
      <w:r w:rsidR="001A562E">
        <w:rPr>
          <w:sz w:val="28"/>
          <w:szCs w:val="28"/>
        </w:rPr>
        <w:t>.</w:t>
      </w:r>
    </w:p>
    <w:p w:rsidR="001A562E" w:rsidRDefault="001A562E" w:rsidP="001F7F0E">
      <w:pPr>
        <w:pStyle w:val="ListParagraph"/>
        <w:numPr>
          <w:ilvl w:val="0"/>
          <w:numId w:val="5"/>
        </w:numPr>
        <w:rPr>
          <w:sz w:val="28"/>
          <w:szCs w:val="28"/>
        </w:rPr>
      </w:pPr>
      <w:r>
        <w:rPr>
          <w:sz w:val="28"/>
          <w:szCs w:val="28"/>
        </w:rPr>
        <w:t>The EFSA will deal with the following:</w:t>
      </w:r>
    </w:p>
    <w:p w:rsidR="001A562E" w:rsidRDefault="001A562E" w:rsidP="001A562E">
      <w:pPr>
        <w:pStyle w:val="ListParagraph"/>
        <w:numPr>
          <w:ilvl w:val="0"/>
          <w:numId w:val="4"/>
        </w:numPr>
        <w:rPr>
          <w:sz w:val="28"/>
          <w:szCs w:val="28"/>
        </w:rPr>
      </w:pPr>
      <w:r>
        <w:rPr>
          <w:sz w:val="28"/>
          <w:szCs w:val="28"/>
        </w:rPr>
        <w:t>Undue delay</w:t>
      </w:r>
    </w:p>
    <w:p w:rsidR="001A562E" w:rsidRDefault="001A562E" w:rsidP="001A562E">
      <w:pPr>
        <w:pStyle w:val="ListParagraph"/>
        <w:numPr>
          <w:ilvl w:val="0"/>
          <w:numId w:val="4"/>
        </w:numPr>
        <w:rPr>
          <w:sz w:val="28"/>
          <w:szCs w:val="28"/>
        </w:rPr>
      </w:pPr>
      <w:r>
        <w:rPr>
          <w:sz w:val="28"/>
          <w:szCs w:val="28"/>
        </w:rPr>
        <w:t>Failure to follow complaints procedure</w:t>
      </w:r>
    </w:p>
    <w:p w:rsidR="001A562E" w:rsidRDefault="001A562E" w:rsidP="001A562E">
      <w:pPr>
        <w:pStyle w:val="ListParagraph"/>
        <w:numPr>
          <w:ilvl w:val="0"/>
          <w:numId w:val="4"/>
        </w:numPr>
        <w:rPr>
          <w:sz w:val="28"/>
          <w:szCs w:val="28"/>
        </w:rPr>
      </w:pPr>
      <w:r>
        <w:rPr>
          <w:sz w:val="28"/>
          <w:szCs w:val="28"/>
        </w:rPr>
        <w:t>Breach of the funding agreement</w:t>
      </w:r>
    </w:p>
    <w:p w:rsidR="001A562E" w:rsidRDefault="001A562E" w:rsidP="001A562E">
      <w:pPr>
        <w:pStyle w:val="ListParagraph"/>
        <w:numPr>
          <w:ilvl w:val="0"/>
          <w:numId w:val="4"/>
        </w:numPr>
        <w:rPr>
          <w:sz w:val="28"/>
          <w:szCs w:val="28"/>
        </w:rPr>
      </w:pPr>
      <w:r>
        <w:rPr>
          <w:sz w:val="28"/>
          <w:szCs w:val="28"/>
        </w:rPr>
        <w:t>Failure to comply with legal obligations</w:t>
      </w:r>
    </w:p>
    <w:p w:rsidR="001A562E" w:rsidRDefault="001A562E" w:rsidP="001A562E">
      <w:pPr>
        <w:pStyle w:val="ListParagraph"/>
        <w:numPr>
          <w:ilvl w:val="0"/>
          <w:numId w:val="5"/>
        </w:numPr>
        <w:rPr>
          <w:sz w:val="28"/>
          <w:szCs w:val="28"/>
        </w:rPr>
      </w:pPr>
      <w:r>
        <w:rPr>
          <w:sz w:val="28"/>
          <w:szCs w:val="28"/>
        </w:rPr>
        <w:t>The EFSA cannot overturn the panel’s judgement but they can require it to go back and review their decision.</w:t>
      </w:r>
    </w:p>
    <w:p w:rsidR="001A562E" w:rsidRDefault="001A562E" w:rsidP="001A562E">
      <w:pPr>
        <w:pStyle w:val="ListParagraph"/>
        <w:numPr>
          <w:ilvl w:val="0"/>
          <w:numId w:val="5"/>
        </w:numPr>
        <w:rPr>
          <w:sz w:val="28"/>
          <w:szCs w:val="28"/>
        </w:rPr>
      </w:pPr>
      <w:r>
        <w:rPr>
          <w:sz w:val="28"/>
          <w:szCs w:val="28"/>
        </w:rPr>
        <w:t>If the Academy fails to review their decision then the EFSA can on behalf of the Secretary of State take enforcement action.</w:t>
      </w:r>
    </w:p>
    <w:p w:rsidR="001A562E" w:rsidRDefault="000C6C9B" w:rsidP="001A562E">
      <w:pPr>
        <w:pStyle w:val="ListParagraph"/>
        <w:numPr>
          <w:ilvl w:val="0"/>
          <w:numId w:val="5"/>
        </w:numPr>
        <w:rPr>
          <w:sz w:val="28"/>
          <w:szCs w:val="28"/>
        </w:rPr>
      </w:pPr>
      <w:r>
        <w:rPr>
          <w:sz w:val="28"/>
          <w:szCs w:val="28"/>
        </w:rPr>
        <w:lastRenderedPageBreak/>
        <w:t>The EFSA will not investigate the following but others will:</w:t>
      </w:r>
    </w:p>
    <w:p w:rsidR="000C6C9B" w:rsidRDefault="000C6C9B" w:rsidP="000C6C9B">
      <w:pPr>
        <w:pStyle w:val="ListParagraph"/>
        <w:numPr>
          <w:ilvl w:val="0"/>
          <w:numId w:val="4"/>
        </w:numPr>
        <w:rPr>
          <w:sz w:val="28"/>
          <w:szCs w:val="28"/>
        </w:rPr>
      </w:pPr>
      <w:r>
        <w:rPr>
          <w:sz w:val="28"/>
          <w:szCs w:val="28"/>
        </w:rPr>
        <w:t>The quality of education or leadership (</w:t>
      </w:r>
      <w:r w:rsidRPr="000C6C9B">
        <w:rPr>
          <w:b/>
          <w:sz w:val="28"/>
          <w:szCs w:val="28"/>
        </w:rPr>
        <w:t>Ofsted</w:t>
      </w:r>
      <w:r>
        <w:rPr>
          <w:sz w:val="28"/>
          <w:szCs w:val="28"/>
        </w:rPr>
        <w:t>)</w:t>
      </w:r>
    </w:p>
    <w:p w:rsidR="000C6C9B" w:rsidRDefault="000C6C9B" w:rsidP="000C6C9B">
      <w:pPr>
        <w:pStyle w:val="ListParagraph"/>
        <w:numPr>
          <w:ilvl w:val="0"/>
          <w:numId w:val="4"/>
        </w:numPr>
        <w:rPr>
          <w:sz w:val="28"/>
          <w:szCs w:val="28"/>
        </w:rPr>
      </w:pPr>
      <w:r>
        <w:rPr>
          <w:sz w:val="28"/>
          <w:szCs w:val="28"/>
        </w:rPr>
        <w:t>Discrimination (</w:t>
      </w:r>
      <w:r w:rsidRPr="000C6C9B">
        <w:rPr>
          <w:b/>
          <w:sz w:val="28"/>
          <w:szCs w:val="28"/>
        </w:rPr>
        <w:t>Equality Advisory Service</w:t>
      </w:r>
      <w:r>
        <w:rPr>
          <w:sz w:val="28"/>
          <w:szCs w:val="28"/>
        </w:rPr>
        <w:t>)</w:t>
      </w:r>
    </w:p>
    <w:p w:rsidR="000C6C9B" w:rsidRDefault="000C6C9B" w:rsidP="000C6C9B">
      <w:pPr>
        <w:pStyle w:val="ListParagraph"/>
        <w:numPr>
          <w:ilvl w:val="0"/>
          <w:numId w:val="4"/>
        </w:numPr>
        <w:rPr>
          <w:sz w:val="28"/>
          <w:szCs w:val="28"/>
        </w:rPr>
      </w:pPr>
      <w:r>
        <w:rPr>
          <w:sz w:val="28"/>
          <w:szCs w:val="28"/>
        </w:rPr>
        <w:t>Data protection (</w:t>
      </w:r>
      <w:r w:rsidRPr="000C6C9B">
        <w:rPr>
          <w:b/>
          <w:sz w:val="28"/>
          <w:szCs w:val="28"/>
        </w:rPr>
        <w:t>Information Commissioner</w:t>
      </w:r>
      <w:r>
        <w:rPr>
          <w:sz w:val="28"/>
          <w:szCs w:val="28"/>
        </w:rPr>
        <w:t>)</w:t>
      </w:r>
    </w:p>
    <w:p w:rsidR="000C6C9B" w:rsidRDefault="000C6C9B" w:rsidP="000C6C9B">
      <w:pPr>
        <w:pStyle w:val="ListParagraph"/>
        <w:numPr>
          <w:ilvl w:val="0"/>
          <w:numId w:val="4"/>
        </w:numPr>
        <w:rPr>
          <w:sz w:val="28"/>
          <w:szCs w:val="28"/>
        </w:rPr>
      </w:pPr>
      <w:r>
        <w:rPr>
          <w:sz w:val="28"/>
          <w:szCs w:val="28"/>
        </w:rPr>
        <w:t>Exam malpractice of maladministration (</w:t>
      </w:r>
      <w:proofErr w:type="spellStart"/>
      <w:r w:rsidRPr="000C6C9B">
        <w:rPr>
          <w:b/>
          <w:sz w:val="28"/>
          <w:szCs w:val="28"/>
        </w:rPr>
        <w:t>Ofqual</w:t>
      </w:r>
      <w:proofErr w:type="spellEnd"/>
      <w:r w:rsidRPr="000C6C9B">
        <w:rPr>
          <w:b/>
          <w:sz w:val="28"/>
          <w:szCs w:val="28"/>
        </w:rPr>
        <w:t>)</w:t>
      </w:r>
    </w:p>
    <w:p w:rsidR="000C6C9B" w:rsidRDefault="000C6C9B" w:rsidP="000C6C9B">
      <w:pPr>
        <w:pStyle w:val="ListParagraph"/>
        <w:numPr>
          <w:ilvl w:val="0"/>
          <w:numId w:val="4"/>
        </w:numPr>
        <w:rPr>
          <w:sz w:val="28"/>
          <w:szCs w:val="28"/>
        </w:rPr>
      </w:pPr>
      <w:r>
        <w:rPr>
          <w:sz w:val="28"/>
          <w:szCs w:val="28"/>
        </w:rPr>
        <w:t>Employment matters (</w:t>
      </w:r>
      <w:r w:rsidRPr="000C6C9B">
        <w:rPr>
          <w:b/>
          <w:sz w:val="28"/>
          <w:szCs w:val="28"/>
        </w:rPr>
        <w:t>Employment Tribunal</w:t>
      </w:r>
      <w:r>
        <w:rPr>
          <w:sz w:val="28"/>
          <w:szCs w:val="28"/>
        </w:rPr>
        <w:t>)</w:t>
      </w:r>
    </w:p>
    <w:p w:rsidR="000C6C9B" w:rsidRDefault="000C6C9B" w:rsidP="000C6C9B">
      <w:pPr>
        <w:pStyle w:val="ListParagraph"/>
        <w:numPr>
          <w:ilvl w:val="0"/>
          <w:numId w:val="4"/>
        </w:numPr>
        <w:rPr>
          <w:sz w:val="28"/>
          <w:szCs w:val="28"/>
        </w:rPr>
      </w:pPr>
      <w:r>
        <w:rPr>
          <w:sz w:val="28"/>
          <w:szCs w:val="28"/>
        </w:rPr>
        <w:t>Child protection (</w:t>
      </w:r>
      <w:r w:rsidRPr="000C6C9B">
        <w:rPr>
          <w:b/>
          <w:sz w:val="28"/>
          <w:szCs w:val="28"/>
        </w:rPr>
        <w:t>LADO</w:t>
      </w:r>
      <w:r>
        <w:rPr>
          <w:sz w:val="28"/>
          <w:szCs w:val="28"/>
        </w:rPr>
        <w:t>)</w:t>
      </w:r>
    </w:p>
    <w:p w:rsidR="000C6C9B" w:rsidRDefault="000C6C9B" w:rsidP="000C6C9B">
      <w:pPr>
        <w:pStyle w:val="ListParagraph"/>
        <w:numPr>
          <w:ilvl w:val="0"/>
          <w:numId w:val="5"/>
        </w:numPr>
        <w:rPr>
          <w:sz w:val="28"/>
          <w:szCs w:val="28"/>
        </w:rPr>
      </w:pPr>
      <w:r>
        <w:rPr>
          <w:sz w:val="28"/>
          <w:szCs w:val="28"/>
        </w:rPr>
        <w:t>Vexatious Complainants the guidance is the same for all schools. (</w:t>
      </w:r>
      <w:proofErr w:type="spellStart"/>
      <w:r>
        <w:rPr>
          <w:sz w:val="28"/>
          <w:szCs w:val="28"/>
        </w:rPr>
        <w:t>DfE</w:t>
      </w:r>
      <w:proofErr w:type="spellEnd"/>
      <w:r>
        <w:rPr>
          <w:sz w:val="28"/>
          <w:szCs w:val="28"/>
        </w:rPr>
        <w:t xml:space="preserve"> best practice Advice for School Complaints)</w:t>
      </w:r>
    </w:p>
    <w:p w:rsidR="000C6C9B" w:rsidRDefault="000C6C9B" w:rsidP="000C6C9B">
      <w:pPr>
        <w:pStyle w:val="ListParagraph"/>
        <w:numPr>
          <w:ilvl w:val="0"/>
          <w:numId w:val="4"/>
        </w:numPr>
        <w:rPr>
          <w:sz w:val="28"/>
          <w:szCs w:val="28"/>
        </w:rPr>
      </w:pPr>
      <w:r>
        <w:rPr>
          <w:sz w:val="28"/>
          <w:szCs w:val="28"/>
        </w:rPr>
        <w:t>Chair informs complainer that the procedure is complete and the matter closed</w:t>
      </w:r>
    </w:p>
    <w:p w:rsidR="000C6C9B" w:rsidRDefault="000C6C9B" w:rsidP="000C6C9B">
      <w:pPr>
        <w:pStyle w:val="ListParagraph"/>
        <w:numPr>
          <w:ilvl w:val="0"/>
          <w:numId w:val="4"/>
        </w:numPr>
        <w:rPr>
          <w:sz w:val="28"/>
          <w:szCs w:val="28"/>
        </w:rPr>
      </w:pPr>
      <w:r>
        <w:rPr>
          <w:sz w:val="28"/>
          <w:szCs w:val="28"/>
        </w:rPr>
        <w:t>If the complainant persists then the correspondence is treated as serial or persistent. Avoid the use of the word vexatious in any correspondence with the person.</w:t>
      </w:r>
    </w:p>
    <w:p w:rsidR="000C6C9B" w:rsidRDefault="000C6C9B" w:rsidP="000C6C9B">
      <w:pPr>
        <w:pStyle w:val="ListParagraph"/>
        <w:numPr>
          <w:ilvl w:val="0"/>
          <w:numId w:val="4"/>
        </w:numPr>
        <w:rPr>
          <w:sz w:val="28"/>
          <w:szCs w:val="28"/>
        </w:rPr>
      </w:pPr>
      <w:r>
        <w:rPr>
          <w:sz w:val="28"/>
          <w:szCs w:val="28"/>
        </w:rPr>
        <w:t>Check that all procedures have been followed to the letter and the matter closed.</w:t>
      </w:r>
    </w:p>
    <w:p w:rsidR="0065309D" w:rsidRDefault="0065309D" w:rsidP="000C6C9B">
      <w:pPr>
        <w:pStyle w:val="ListParagraph"/>
        <w:numPr>
          <w:ilvl w:val="0"/>
          <w:numId w:val="4"/>
        </w:numPr>
        <w:rPr>
          <w:sz w:val="28"/>
          <w:szCs w:val="28"/>
        </w:rPr>
      </w:pPr>
      <w:r>
        <w:rPr>
          <w:sz w:val="28"/>
          <w:szCs w:val="28"/>
        </w:rPr>
        <w:t xml:space="preserve">Consult ICO guidance on dealing with vexatious requests. https//ico.org.uk/media/1198/dealing-with-vexatious-requests.pdf </w:t>
      </w:r>
    </w:p>
    <w:p w:rsidR="0065309D" w:rsidRDefault="0065309D" w:rsidP="000C6C9B">
      <w:pPr>
        <w:pStyle w:val="ListParagraph"/>
        <w:numPr>
          <w:ilvl w:val="0"/>
          <w:numId w:val="4"/>
        </w:numPr>
        <w:rPr>
          <w:sz w:val="28"/>
          <w:szCs w:val="28"/>
        </w:rPr>
      </w:pPr>
      <w:r>
        <w:rPr>
          <w:sz w:val="28"/>
          <w:szCs w:val="28"/>
        </w:rPr>
        <w:t xml:space="preserve"> Have a policy for dealing with these matters, ultimately this may lead to banning from school grounds or contacting the police.</w:t>
      </w:r>
    </w:p>
    <w:p w:rsidR="0065309D" w:rsidRDefault="0065309D" w:rsidP="0065309D">
      <w:pPr>
        <w:rPr>
          <w:sz w:val="28"/>
          <w:szCs w:val="28"/>
        </w:rPr>
      </w:pPr>
    </w:p>
    <w:p w:rsidR="005E2C00" w:rsidRDefault="005E2C00" w:rsidP="0065309D">
      <w:pPr>
        <w:rPr>
          <w:b/>
          <w:sz w:val="28"/>
          <w:szCs w:val="28"/>
        </w:rPr>
      </w:pPr>
    </w:p>
    <w:p w:rsidR="00D2429C" w:rsidRDefault="00D2429C" w:rsidP="0065309D">
      <w:pPr>
        <w:rPr>
          <w:b/>
          <w:sz w:val="28"/>
          <w:szCs w:val="28"/>
        </w:rPr>
      </w:pPr>
    </w:p>
    <w:p w:rsidR="00D2429C" w:rsidRDefault="00D2429C" w:rsidP="0065309D">
      <w:pPr>
        <w:rPr>
          <w:b/>
          <w:sz w:val="28"/>
          <w:szCs w:val="28"/>
        </w:rPr>
      </w:pPr>
    </w:p>
    <w:p w:rsidR="00D2429C" w:rsidRDefault="00D2429C" w:rsidP="0065309D">
      <w:pPr>
        <w:rPr>
          <w:b/>
          <w:sz w:val="28"/>
          <w:szCs w:val="28"/>
        </w:rPr>
      </w:pPr>
    </w:p>
    <w:p w:rsidR="00D2429C" w:rsidRDefault="00D2429C" w:rsidP="0065309D">
      <w:pPr>
        <w:rPr>
          <w:b/>
          <w:sz w:val="28"/>
          <w:szCs w:val="28"/>
        </w:rPr>
      </w:pPr>
    </w:p>
    <w:p w:rsidR="00D2429C" w:rsidRDefault="00D2429C" w:rsidP="0065309D">
      <w:pPr>
        <w:rPr>
          <w:b/>
          <w:sz w:val="28"/>
          <w:szCs w:val="28"/>
        </w:rPr>
      </w:pPr>
    </w:p>
    <w:p w:rsidR="00D2429C" w:rsidRDefault="00D2429C" w:rsidP="0065309D">
      <w:pPr>
        <w:rPr>
          <w:b/>
          <w:sz w:val="28"/>
          <w:szCs w:val="28"/>
        </w:rPr>
      </w:pPr>
    </w:p>
    <w:p w:rsidR="00D2429C" w:rsidRDefault="00D2429C" w:rsidP="0065309D">
      <w:pPr>
        <w:rPr>
          <w:b/>
          <w:sz w:val="28"/>
          <w:szCs w:val="28"/>
        </w:rPr>
      </w:pPr>
    </w:p>
    <w:p w:rsidR="00D2429C" w:rsidRDefault="00D2429C" w:rsidP="0065309D">
      <w:pPr>
        <w:rPr>
          <w:b/>
          <w:sz w:val="28"/>
          <w:szCs w:val="28"/>
        </w:rPr>
      </w:pPr>
    </w:p>
    <w:p w:rsidR="00D2429C" w:rsidRDefault="00D2429C" w:rsidP="0065309D">
      <w:pPr>
        <w:rPr>
          <w:b/>
          <w:sz w:val="28"/>
          <w:szCs w:val="28"/>
        </w:rPr>
      </w:pPr>
    </w:p>
    <w:p w:rsidR="00D2429C" w:rsidRDefault="00D2429C" w:rsidP="0065309D">
      <w:pPr>
        <w:rPr>
          <w:b/>
          <w:sz w:val="28"/>
          <w:szCs w:val="28"/>
        </w:rPr>
      </w:pPr>
    </w:p>
    <w:p w:rsidR="00F87D99" w:rsidRDefault="00F87D99" w:rsidP="0065309D">
      <w:pPr>
        <w:rPr>
          <w:sz w:val="28"/>
          <w:szCs w:val="28"/>
        </w:rPr>
      </w:pPr>
      <w:r w:rsidRPr="00F87D99">
        <w:rPr>
          <w:b/>
          <w:sz w:val="28"/>
          <w:szCs w:val="28"/>
        </w:rPr>
        <w:lastRenderedPageBreak/>
        <w:t>Exclusions</w:t>
      </w:r>
      <w:r w:rsidR="00D2429C">
        <w:rPr>
          <w:b/>
          <w:sz w:val="28"/>
          <w:szCs w:val="28"/>
        </w:rPr>
        <w:t xml:space="preserve"> </w:t>
      </w:r>
      <w:r w:rsidR="00D2429C">
        <w:rPr>
          <w:b/>
          <w:sz w:val="28"/>
          <w:szCs w:val="28"/>
        </w:rPr>
        <w:tab/>
      </w:r>
      <w:r w:rsidR="00D2429C">
        <w:rPr>
          <w:b/>
          <w:sz w:val="28"/>
          <w:szCs w:val="28"/>
        </w:rPr>
        <w:tab/>
      </w:r>
      <w:r w:rsidR="00D2429C">
        <w:rPr>
          <w:b/>
          <w:sz w:val="28"/>
          <w:szCs w:val="28"/>
        </w:rPr>
        <w:tab/>
      </w:r>
      <w:r w:rsidR="00D2429C">
        <w:rPr>
          <w:b/>
          <w:sz w:val="28"/>
          <w:szCs w:val="28"/>
        </w:rPr>
        <w:tab/>
      </w:r>
      <w:r w:rsidR="00D2429C">
        <w:rPr>
          <w:b/>
          <w:sz w:val="28"/>
          <w:szCs w:val="28"/>
        </w:rPr>
        <w:tab/>
        <w:t>June 2017</w:t>
      </w:r>
    </w:p>
    <w:p w:rsidR="00A221A3" w:rsidRDefault="00F87D99" w:rsidP="0065309D">
      <w:pPr>
        <w:rPr>
          <w:sz w:val="28"/>
          <w:szCs w:val="28"/>
        </w:rPr>
      </w:pPr>
      <w:r>
        <w:rPr>
          <w:sz w:val="28"/>
          <w:szCs w:val="28"/>
        </w:rPr>
        <w:t xml:space="preserve">Make sure you are using </w:t>
      </w:r>
      <w:proofErr w:type="spellStart"/>
      <w:r>
        <w:rPr>
          <w:sz w:val="28"/>
          <w:szCs w:val="28"/>
        </w:rPr>
        <w:t>DfE</w:t>
      </w:r>
      <w:proofErr w:type="spellEnd"/>
      <w:r>
        <w:rPr>
          <w:sz w:val="28"/>
          <w:szCs w:val="28"/>
        </w:rPr>
        <w:t xml:space="preserve"> guidance 2012. Do</w:t>
      </w:r>
      <w:r w:rsidRPr="00F87D99">
        <w:rPr>
          <w:b/>
          <w:sz w:val="28"/>
          <w:szCs w:val="28"/>
        </w:rPr>
        <w:t xml:space="preserve"> not</w:t>
      </w:r>
      <w:r>
        <w:rPr>
          <w:sz w:val="28"/>
          <w:szCs w:val="28"/>
        </w:rPr>
        <w:t xml:space="preserve"> use Google to find it as it brings up the wrong information. </w:t>
      </w:r>
    </w:p>
    <w:p w:rsidR="005E2C00" w:rsidRDefault="005E2C00" w:rsidP="0065309D">
      <w:pPr>
        <w:rPr>
          <w:sz w:val="28"/>
          <w:szCs w:val="28"/>
        </w:rPr>
      </w:pPr>
    </w:p>
    <w:p w:rsidR="00F87D99" w:rsidRDefault="00A221A3" w:rsidP="0065309D">
      <w:pPr>
        <w:rPr>
          <w:sz w:val="28"/>
          <w:szCs w:val="28"/>
        </w:rPr>
      </w:pPr>
      <w:r>
        <w:rPr>
          <w:sz w:val="28"/>
          <w:szCs w:val="28"/>
        </w:rPr>
        <w:t>New guidance is on the way which will provide:</w:t>
      </w:r>
    </w:p>
    <w:p w:rsidR="00A221A3" w:rsidRDefault="00A221A3" w:rsidP="00A221A3">
      <w:pPr>
        <w:pStyle w:val="ListParagraph"/>
        <w:numPr>
          <w:ilvl w:val="0"/>
          <w:numId w:val="4"/>
        </w:numPr>
        <w:rPr>
          <w:sz w:val="28"/>
          <w:szCs w:val="28"/>
        </w:rPr>
      </w:pPr>
      <w:r>
        <w:rPr>
          <w:sz w:val="28"/>
          <w:szCs w:val="28"/>
        </w:rPr>
        <w:t>More clarity for governors and independent review panels</w:t>
      </w:r>
    </w:p>
    <w:p w:rsidR="00A221A3" w:rsidRDefault="00A221A3" w:rsidP="00A221A3">
      <w:pPr>
        <w:pStyle w:val="ListParagraph"/>
        <w:numPr>
          <w:ilvl w:val="0"/>
          <w:numId w:val="4"/>
        </w:numPr>
        <w:rPr>
          <w:sz w:val="28"/>
          <w:szCs w:val="28"/>
        </w:rPr>
      </w:pPr>
      <w:r>
        <w:rPr>
          <w:sz w:val="28"/>
          <w:szCs w:val="28"/>
        </w:rPr>
        <w:t>Updates on the requirement to arrange education for the pupil form the 6</w:t>
      </w:r>
      <w:r w:rsidRPr="00A221A3">
        <w:rPr>
          <w:sz w:val="28"/>
          <w:szCs w:val="28"/>
          <w:vertAlign w:val="superscript"/>
        </w:rPr>
        <w:t>th</w:t>
      </w:r>
      <w:r>
        <w:rPr>
          <w:sz w:val="28"/>
          <w:szCs w:val="28"/>
        </w:rPr>
        <w:t xml:space="preserve"> day</w:t>
      </w:r>
    </w:p>
    <w:p w:rsidR="00A221A3" w:rsidRDefault="00A221A3" w:rsidP="00A221A3">
      <w:pPr>
        <w:pStyle w:val="ListParagraph"/>
        <w:numPr>
          <w:ilvl w:val="0"/>
          <w:numId w:val="4"/>
        </w:numPr>
        <w:rPr>
          <w:sz w:val="28"/>
          <w:szCs w:val="28"/>
        </w:rPr>
      </w:pPr>
      <w:r>
        <w:rPr>
          <w:sz w:val="28"/>
          <w:szCs w:val="28"/>
        </w:rPr>
        <w:t>Changes with regard to pupils with SEN and EHCP’s</w:t>
      </w:r>
    </w:p>
    <w:p w:rsidR="00A221A3" w:rsidRDefault="00A221A3" w:rsidP="00A221A3">
      <w:pPr>
        <w:pStyle w:val="ListParagraph"/>
        <w:numPr>
          <w:ilvl w:val="0"/>
          <w:numId w:val="4"/>
        </w:numPr>
        <w:rPr>
          <w:sz w:val="28"/>
          <w:szCs w:val="28"/>
        </w:rPr>
      </w:pPr>
      <w:r>
        <w:rPr>
          <w:sz w:val="28"/>
          <w:szCs w:val="28"/>
        </w:rPr>
        <w:t>Non-statutory guidance for Heads</w:t>
      </w:r>
    </w:p>
    <w:p w:rsidR="00A221A3" w:rsidRDefault="00A221A3" w:rsidP="00A221A3">
      <w:pPr>
        <w:pStyle w:val="ListParagraph"/>
        <w:numPr>
          <w:ilvl w:val="0"/>
          <w:numId w:val="4"/>
        </w:numPr>
        <w:rPr>
          <w:sz w:val="28"/>
          <w:szCs w:val="28"/>
        </w:rPr>
      </w:pPr>
      <w:r>
        <w:rPr>
          <w:sz w:val="28"/>
          <w:szCs w:val="28"/>
        </w:rPr>
        <w:t>QA for parents</w:t>
      </w:r>
    </w:p>
    <w:p w:rsidR="00A221A3" w:rsidRDefault="00A221A3" w:rsidP="00A221A3">
      <w:pPr>
        <w:rPr>
          <w:sz w:val="28"/>
          <w:szCs w:val="28"/>
        </w:rPr>
      </w:pPr>
      <w:r>
        <w:rPr>
          <w:sz w:val="28"/>
          <w:szCs w:val="28"/>
        </w:rPr>
        <w:t>Changes will include:</w:t>
      </w:r>
    </w:p>
    <w:p w:rsidR="00A221A3" w:rsidRDefault="00A221A3" w:rsidP="00A221A3">
      <w:pPr>
        <w:pStyle w:val="ListParagraph"/>
        <w:numPr>
          <w:ilvl w:val="0"/>
          <w:numId w:val="4"/>
        </w:numPr>
        <w:rPr>
          <w:sz w:val="28"/>
          <w:szCs w:val="28"/>
        </w:rPr>
      </w:pPr>
      <w:r>
        <w:rPr>
          <w:sz w:val="28"/>
          <w:szCs w:val="28"/>
        </w:rPr>
        <w:t>Exclusions cannot be extended of converted</w:t>
      </w:r>
    </w:p>
    <w:p w:rsidR="00A221A3" w:rsidRDefault="00A221A3" w:rsidP="00A221A3">
      <w:pPr>
        <w:pStyle w:val="ListParagraph"/>
        <w:numPr>
          <w:ilvl w:val="0"/>
          <w:numId w:val="4"/>
        </w:numPr>
        <w:rPr>
          <w:sz w:val="28"/>
          <w:szCs w:val="28"/>
        </w:rPr>
      </w:pPr>
      <w:r>
        <w:rPr>
          <w:sz w:val="28"/>
          <w:szCs w:val="28"/>
        </w:rPr>
        <w:t>Consecutive fixed period exclusions are considered cumulative</w:t>
      </w:r>
    </w:p>
    <w:p w:rsidR="00A221A3" w:rsidRDefault="00A221A3" w:rsidP="00A221A3">
      <w:pPr>
        <w:pStyle w:val="ListParagraph"/>
        <w:numPr>
          <w:ilvl w:val="0"/>
          <w:numId w:val="4"/>
        </w:numPr>
        <w:rPr>
          <w:sz w:val="28"/>
          <w:szCs w:val="28"/>
        </w:rPr>
      </w:pPr>
      <w:r>
        <w:rPr>
          <w:sz w:val="28"/>
          <w:szCs w:val="28"/>
        </w:rPr>
        <w:t>A definition of ‘proof’</w:t>
      </w:r>
    </w:p>
    <w:p w:rsidR="00A221A3" w:rsidRDefault="00A221A3" w:rsidP="00A221A3">
      <w:pPr>
        <w:pStyle w:val="ListParagraph"/>
        <w:numPr>
          <w:ilvl w:val="0"/>
          <w:numId w:val="4"/>
        </w:numPr>
        <w:rPr>
          <w:sz w:val="28"/>
          <w:szCs w:val="28"/>
        </w:rPr>
      </w:pPr>
      <w:r>
        <w:rPr>
          <w:sz w:val="28"/>
          <w:szCs w:val="28"/>
        </w:rPr>
        <w:t>Defining a Head’s duty regarding notification of parents</w:t>
      </w:r>
    </w:p>
    <w:p w:rsidR="00A221A3" w:rsidRDefault="00A221A3" w:rsidP="00A221A3">
      <w:pPr>
        <w:pStyle w:val="ListParagraph"/>
        <w:numPr>
          <w:ilvl w:val="0"/>
          <w:numId w:val="4"/>
        </w:numPr>
        <w:rPr>
          <w:sz w:val="28"/>
          <w:szCs w:val="28"/>
        </w:rPr>
      </w:pPr>
      <w:r>
        <w:rPr>
          <w:sz w:val="28"/>
          <w:szCs w:val="28"/>
        </w:rPr>
        <w:t>Defining a Governing body’s responsibilities for the pupil</w:t>
      </w:r>
    </w:p>
    <w:p w:rsidR="00A221A3" w:rsidRDefault="00A221A3" w:rsidP="00A221A3">
      <w:pPr>
        <w:pStyle w:val="ListParagraph"/>
        <w:numPr>
          <w:ilvl w:val="0"/>
          <w:numId w:val="4"/>
        </w:numPr>
        <w:rPr>
          <w:sz w:val="28"/>
          <w:szCs w:val="28"/>
        </w:rPr>
      </w:pPr>
      <w:r>
        <w:rPr>
          <w:sz w:val="28"/>
          <w:szCs w:val="28"/>
        </w:rPr>
        <w:t>Academy Trust’s responsibilities defined</w:t>
      </w:r>
    </w:p>
    <w:p w:rsidR="00A221A3" w:rsidRDefault="005E2C00" w:rsidP="00A221A3">
      <w:pPr>
        <w:pStyle w:val="ListParagraph"/>
        <w:numPr>
          <w:ilvl w:val="0"/>
          <w:numId w:val="4"/>
        </w:numPr>
        <w:rPr>
          <w:sz w:val="28"/>
          <w:szCs w:val="28"/>
        </w:rPr>
      </w:pPr>
      <w:r>
        <w:rPr>
          <w:sz w:val="28"/>
          <w:szCs w:val="28"/>
        </w:rPr>
        <w:t xml:space="preserve">Role of the SEN expert </w:t>
      </w:r>
    </w:p>
    <w:p w:rsidR="005E2C00" w:rsidRDefault="005E2C00" w:rsidP="00A221A3">
      <w:pPr>
        <w:pStyle w:val="ListParagraph"/>
        <w:numPr>
          <w:ilvl w:val="0"/>
          <w:numId w:val="4"/>
        </w:numPr>
        <w:rPr>
          <w:sz w:val="28"/>
          <w:szCs w:val="28"/>
        </w:rPr>
      </w:pPr>
      <w:r>
        <w:rPr>
          <w:sz w:val="28"/>
          <w:szCs w:val="28"/>
        </w:rPr>
        <w:t>Notifications that must be made</w:t>
      </w:r>
    </w:p>
    <w:p w:rsidR="00A221A3" w:rsidRDefault="005E2C00" w:rsidP="00A221A3">
      <w:pPr>
        <w:pStyle w:val="ListParagraph"/>
        <w:numPr>
          <w:ilvl w:val="0"/>
          <w:numId w:val="4"/>
        </w:numPr>
        <w:rPr>
          <w:sz w:val="28"/>
          <w:szCs w:val="28"/>
        </w:rPr>
      </w:pPr>
      <w:r>
        <w:rPr>
          <w:sz w:val="28"/>
          <w:szCs w:val="28"/>
        </w:rPr>
        <w:t>The governing body’s duty to consider reinstatement</w:t>
      </w:r>
    </w:p>
    <w:p w:rsidR="005E2C00" w:rsidRDefault="005E2C00" w:rsidP="005E2C00">
      <w:pPr>
        <w:rPr>
          <w:sz w:val="28"/>
          <w:szCs w:val="28"/>
        </w:rPr>
      </w:pPr>
    </w:p>
    <w:p w:rsidR="005E2C00" w:rsidRDefault="005E2C00" w:rsidP="005E2C00">
      <w:pPr>
        <w:rPr>
          <w:sz w:val="28"/>
          <w:szCs w:val="28"/>
        </w:rPr>
      </w:pPr>
      <w:r>
        <w:rPr>
          <w:sz w:val="28"/>
          <w:szCs w:val="28"/>
        </w:rPr>
        <w:t>This will mean:</w:t>
      </w:r>
    </w:p>
    <w:p w:rsidR="005E2C00" w:rsidRDefault="005E2C00" w:rsidP="005E2C00">
      <w:pPr>
        <w:pStyle w:val="ListParagraph"/>
        <w:numPr>
          <w:ilvl w:val="0"/>
          <w:numId w:val="4"/>
        </w:numPr>
        <w:rPr>
          <w:sz w:val="28"/>
          <w:szCs w:val="28"/>
        </w:rPr>
      </w:pPr>
      <w:r w:rsidRPr="005E2C00">
        <w:rPr>
          <w:sz w:val="28"/>
          <w:szCs w:val="28"/>
        </w:rPr>
        <w:t>Behaviour and discipline procedures and policies need to be revised</w:t>
      </w:r>
    </w:p>
    <w:p w:rsidR="005E2C00" w:rsidRDefault="005E2C00" w:rsidP="005E2C00">
      <w:pPr>
        <w:pStyle w:val="ListParagraph"/>
        <w:numPr>
          <w:ilvl w:val="0"/>
          <w:numId w:val="4"/>
        </w:numPr>
        <w:rPr>
          <w:sz w:val="28"/>
          <w:szCs w:val="28"/>
        </w:rPr>
      </w:pPr>
      <w:r>
        <w:rPr>
          <w:sz w:val="28"/>
          <w:szCs w:val="28"/>
        </w:rPr>
        <w:t>Training for Head’s governors and IRP’s</w:t>
      </w:r>
    </w:p>
    <w:p w:rsidR="005E2C00" w:rsidRDefault="005E2C00" w:rsidP="005E2C00">
      <w:pPr>
        <w:pStyle w:val="ListParagraph"/>
        <w:numPr>
          <w:ilvl w:val="0"/>
          <w:numId w:val="4"/>
        </w:numPr>
        <w:rPr>
          <w:sz w:val="28"/>
          <w:szCs w:val="28"/>
        </w:rPr>
      </w:pPr>
      <w:r>
        <w:rPr>
          <w:sz w:val="28"/>
          <w:szCs w:val="28"/>
        </w:rPr>
        <w:t>Ensuring there are resources available for admin costs and personnel</w:t>
      </w:r>
    </w:p>
    <w:p w:rsidR="005E2C00" w:rsidRPr="005E2C00" w:rsidRDefault="005E2C00" w:rsidP="005E2C00">
      <w:pPr>
        <w:pStyle w:val="ListParagraph"/>
        <w:numPr>
          <w:ilvl w:val="0"/>
          <w:numId w:val="4"/>
        </w:numPr>
        <w:rPr>
          <w:sz w:val="28"/>
          <w:szCs w:val="28"/>
        </w:rPr>
      </w:pPr>
      <w:r>
        <w:rPr>
          <w:sz w:val="28"/>
          <w:szCs w:val="28"/>
        </w:rPr>
        <w:t>Communication changes to parents</w:t>
      </w:r>
    </w:p>
    <w:p w:rsidR="005E2C00" w:rsidRPr="005E2C00" w:rsidRDefault="005E2C00" w:rsidP="005E2C00">
      <w:pPr>
        <w:rPr>
          <w:sz w:val="28"/>
          <w:szCs w:val="28"/>
        </w:rPr>
      </w:pPr>
    </w:p>
    <w:p w:rsidR="00A221A3" w:rsidRDefault="00A221A3" w:rsidP="00A221A3">
      <w:pPr>
        <w:rPr>
          <w:sz w:val="28"/>
          <w:szCs w:val="28"/>
        </w:rPr>
      </w:pPr>
      <w:r>
        <w:rPr>
          <w:sz w:val="28"/>
          <w:szCs w:val="28"/>
        </w:rPr>
        <w:t xml:space="preserve">Due to be published this summer to take effect from September </w:t>
      </w:r>
      <w:proofErr w:type="gramStart"/>
      <w:r>
        <w:rPr>
          <w:sz w:val="28"/>
          <w:szCs w:val="28"/>
        </w:rPr>
        <w:t>1</w:t>
      </w:r>
      <w:r w:rsidRPr="00A221A3">
        <w:rPr>
          <w:sz w:val="28"/>
          <w:szCs w:val="28"/>
          <w:vertAlign w:val="superscript"/>
        </w:rPr>
        <w:t>st</w:t>
      </w:r>
      <w:r>
        <w:rPr>
          <w:sz w:val="28"/>
          <w:szCs w:val="28"/>
          <w:vertAlign w:val="superscript"/>
        </w:rPr>
        <w:t xml:space="preserve"> </w:t>
      </w:r>
      <w:r>
        <w:rPr>
          <w:sz w:val="28"/>
          <w:szCs w:val="28"/>
        </w:rPr>
        <w:t xml:space="preserve"> 2017</w:t>
      </w:r>
      <w:proofErr w:type="gramEnd"/>
      <w:r>
        <w:rPr>
          <w:sz w:val="28"/>
          <w:szCs w:val="28"/>
        </w:rPr>
        <w:t>.</w:t>
      </w:r>
    </w:p>
    <w:p w:rsidR="005E2C00" w:rsidRDefault="005E2C00" w:rsidP="00A221A3">
      <w:pPr>
        <w:rPr>
          <w:sz w:val="28"/>
          <w:szCs w:val="28"/>
        </w:rPr>
      </w:pPr>
    </w:p>
    <w:p w:rsidR="00D2429C" w:rsidRDefault="00D2429C" w:rsidP="00A221A3">
      <w:pPr>
        <w:rPr>
          <w:b/>
          <w:sz w:val="28"/>
          <w:szCs w:val="28"/>
        </w:rPr>
      </w:pPr>
    </w:p>
    <w:p w:rsidR="005E2C00" w:rsidRPr="005E2C00" w:rsidRDefault="005E2C00" w:rsidP="00A221A3">
      <w:pPr>
        <w:rPr>
          <w:b/>
          <w:sz w:val="28"/>
          <w:szCs w:val="28"/>
        </w:rPr>
      </w:pPr>
      <w:r w:rsidRPr="005E2C00">
        <w:rPr>
          <w:b/>
          <w:sz w:val="28"/>
          <w:szCs w:val="28"/>
        </w:rPr>
        <w:lastRenderedPageBreak/>
        <w:t>The General Data Protection Regulation (GDPR)</w:t>
      </w:r>
      <w:r w:rsidR="00D2429C">
        <w:rPr>
          <w:b/>
          <w:sz w:val="28"/>
          <w:szCs w:val="28"/>
        </w:rPr>
        <w:tab/>
      </w:r>
      <w:r w:rsidR="00D2429C">
        <w:rPr>
          <w:b/>
          <w:sz w:val="28"/>
          <w:szCs w:val="28"/>
        </w:rPr>
        <w:tab/>
        <w:t>June 2017</w:t>
      </w:r>
    </w:p>
    <w:p w:rsidR="00D2429C" w:rsidRDefault="00D2429C" w:rsidP="00A221A3">
      <w:pPr>
        <w:rPr>
          <w:sz w:val="28"/>
          <w:szCs w:val="28"/>
        </w:rPr>
      </w:pPr>
    </w:p>
    <w:p w:rsidR="00A221A3" w:rsidRDefault="005E2C00" w:rsidP="00A221A3">
      <w:pPr>
        <w:rPr>
          <w:sz w:val="28"/>
          <w:szCs w:val="28"/>
        </w:rPr>
      </w:pPr>
      <w:r>
        <w:rPr>
          <w:sz w:val="28"/>
          <w:szCs w:val="28"/>
        </w:rPr>
        <w:t>Previous regulation was via Data Protection Act which is now 20 years old.</w:t>
      </w:r>
    </w:p>
    <w:p w:rsidR="007211EB" w:rsidRDefault="007211EB" w:rsidP="00A221A3">
      <w:pPr>
        <w:rPr>
          <w:sz w:val="28"/>
          <w:szCs w:val="28"/>
        </w:rPr>
      </w:pPr>
      <w:r>
        <w:rPr>
          <w:sz w:val="28"/>
          <w:szCs w:val="28"/>
        </w:rPr>
        <w:t>It will apply from 25</w:t>
      </w:r>
      <w:r w:rsidRPr="007211EB">
        <w:rPr>
          <w:sz w:val="28"/>
          <w:szCs w:val="28"/>
          <w:vertAlign w:val="superscript"/>
        </w:rPr>
        <w:t>th</w:t>
      </w:r>
      <w:r>
        <w:rPr>
          <w:sz w:val="28"/>
          <w:szCs w:val="28"/>
        </w:rPr>
        <w:t xml:space="preserve"> May 2018.</w:t>
      </w:r>
    </w:p>
    <w:p w:rsidR="005E2C00" w:rsidRDefault="005E2C00" w:rsidP="00A221A3">
      <w:pPr>
        <w:rPr>
          <w:sz w:val="28"/>
          <w:szCs w:val="28"/>
        </w:rPr>
      </w:pPr>
      <w:proofErr w:type="gramStart"/>
      <w:r>
        <w:rPr>
          <w:sz w:val="28"/>
          <w:szCs w:val="28"/>
        </w:rPr>
        <w:t>GDPR :</w:t>
      </w:r>
      <w:proofErr w:type="gramEnd"/>
    </w:p>
    <w:p w:rsidR="005E2C00" w:rsidRDefault="005E2C00" w:rsidP="005E2C00">
      <w:pPr>
        <w:pStyle w:val="ListParagraph"/>
        <w:numPr>
          <w:ilvl w:val="0"/>
          <w:numId w:val="4"/>
        </w:numPr>
        <w:rPr>
          <w:sz w:val="28"/>
          <w:szCs w:val="28"/>
        </w:rPr>
      </w:pPr>
      <w:r>
        <w:rPr>
          <w:sz w:val="28"/>
          <w:szCs w:val="28"/>
        </w:rPr>
        <w:t xml:space="preserve">Much </w:t>
      </w:r>
      <w:r w:rsidR="007211EB">
        <w:rPr>
          <w:sz w:val="28"/>
          <w:szCs w:val="28"/>
        </w:rPr>
        <w:t>more pre</w:t>
      </w:r>
      <w:r>
        <w:rPr>
          <w:sz w:val="28"/>
          <w:szCs w:val="28"/>
        </w:rPr>
        <w:t>scriptive</w:t>
      </w:r>
    </w:p>
    <w:p w:rsidR="005E2C00" w:rsidRDefault="005E2C00" w:rsidP="005E2C00">
      <w:pPr>
        <w:pStyle w:val="ListParagraph"/>
        <w:numPr>
          <w:ilvl w:val="0"/>
          <w:numId w:val="4"/>
        </w:numPr>
        <w:rPr>
          <w:sz w:val="28"/>
          <w:szCs w:val="28"/>
        </w:rPr>
      </w:pPr>
      <w:r>
        <w:rPr>
          <w:sz w:val="28"/>
          <w:szCs w:val="28"/>
        </w:rPr>
        <w:t>Emphasis on security</w:t>
      </w:r>
    </w:p>
    <w:p w:rsidR="005E2C00" w:rsidRDefault="005E2C00" w:rsidP="005E2C00">
      <w:pPr>
        <w:pStyle w:val="ListParagraph"/>
        <w:numPr>
          <w:ilvl w:val="0"/>
          <w:numId w:val="4"/>
        </w:numPr>
        <w:rPr>
          <w:sz w:val="28"/>
          <w:szCs w:val="28"/>
        </w:rPr>
      </w:pPr>
      <w:r w:rsidRPr="005E2C00">
        <w:rPr>
          <w:sz w:val="28"/>
          <w:szCs w:val="28"/>
        </w:rPr>
        <w:t>Transparency is a key theme</w:t>
      </w:r>
    </w:p>
    <w:p w:rsidR="005E2C00" w:rsidRDefault="007211EB" w:rsidP="005E2C00">
      <w:pPr>
        <w:pStyle w:val="ListParagraph"/>
        <w:numPr>
          <w:ilvl w:val="0"/>
          <w:numId w:val="4"/>
        </w:numPr>
        <w:rPr>
          <w:sz w:val="28"/>
          <w:szCs w:val="28"/>
        </w:rPr>
      </w:pPr>
      <w:r>
        <w:rPr>
          <w:sz w:val="28"/>
          <w:szCs w:val="28"/>
        </w:rPr>
        <w:t>Keeping a record of compliance</w:t>
      </w:r>
    </w:p>
    <w:p w:rsidR="005E2C00" w:rsidRDefault="007211EB" w:rsidP="005E2C00">
      <w:pPr>
        <w:pStyle w:val="ListParagraph"/>
        <w:numPr>
          <w:ilvl w:val="0"/>
          <w:numId w:val="4"/>
        </w:numPr>
        <w:rPr>
          <w:sz w:val="28"/>
          <w:szCs w:val="28"/>
        </w:rPr>
      </w:pPr>
      <w:r>
        <w:rPr>
          <w:sz w:val="28"/>
          <w:szCs w:val="28"/>
        </w:rPr>
        <w:t>Individuals rights spelt out</w:t>
      </w:r>
    </w:p>
    <w:p w:rsidR="007211EB" w:rsidRDefault="007211EB" w:rsidP="007211EB">
      <w:pPr>
        <w:rPr>
          <w:sz w:val="28"/>
          <w:szCs w:val="28"/>
        </w:rPr>
      </w:pPr>
      <w:r>
        <w:rPr>
          <w:sz w:val="28"/>
          <w:szCs w:val="28"/>
        </w:rPr>
        <w:t xml:space="preserve">Schools are </w:t>
      </w:r>
      <w:r w:rsidRPr="007211EB">
        <w:rPr>
          <w:b/>
          <w:sz w:val="28"/>
          <w:szCs w:val="28"/>
        </w:rPr>
        <w:t xml:space="preserve">required </w:t>
      </w:r>
      <w:r>
        <w:rPr>
          <w:sz w:val="28"/>
          <w:szCs w:val="28"/>
        </w:rPr>
        <w:t>to comply with 8 data protection principles.</w:t>
      </w:r>
    </w:p>
    <w:p w:rsidR="007211EB" w:rsidRDefault="007211EB" w:rsidP="007211EB">
      <w:pPr>
        <w:rPr>
          <w:sz w:val="28"/>
          <w:szCs w:val="28"/>
        </w:rPr>
      </w:pPr>
      <w:r>
        <w:rPr>
          <w:sz w:val="28"/>
          <w:szCs w:val="28"/>
        </w:rPr>
        <w:t>Individuals have rights e.g. to make subject access requests</w:t>
      </w:r>
    </w:p>
    <w:p w:rsidR="007211EB" w:rsidRDefault="007211EB" w:rsidP="007211EB">
      <w:pPr>
        <w:rPr>
          <w:sz w:val="28"/>
          <w:szCs w:val="28"/>
        </w:rPr>
      </w:pPr>
      <w:r>
        <w:rPr>
          <w:sz w:val="28"/>
          <w:szCs w:val="28"/>
        </w:rPr>
        <w:t>The maximum fine is the higher of £20 million or 4% of turnover. (</w:t>
      </w:r>
      <w:proofErr w:type="gramStart"/>
      <w:r>
        <w:rPr>
          <w:sz w:val="28"/>
          <w:szCs w:val="28"/>
        </w:rPr>
        <w:t>it</w:t>
      </w:r>
      <w:proofErr w:type="gramEnd"/>
      <w:r>
        <w:rPr>
          <w:sz w:val="28"/>
          <w:szCs w:val="28"/>
        </w:rPr>
        <w:t xml:space="preserve"> is currently half a million).</w:t>
      </w:r>
    </w:p>
    <w:p w:rsidR="007211EB" w:rsidRDefault="007211EB" w:rsidP="007211EB">
      <w:pPr>
        <w:rPr>
          <w:sz w:val="28"/>
          <w:szCs w:val="28"/>
        </w:rPr>
      </w:pPr>
      <w:r>
        <w:rPr>
          <w:sz w:val="28"/>
          <w:szCs w:val="28"/>
        </w:rPr>
        <w:t>To make a claim you no longer have to prove financial loss – it could just be stress e.g. a case was won over using a child’s photograph.</w:t>
      </w:r>
    </w:p>
    <w:p w:rsidR="007211EB" w:rsidRDefault="007211EB" w:rsidP="007211EB">
      <w:pPr>
        <w:rPr>
          <w:sz w:val="28"/>
          <w:szCs w:val="28"/>
        </w:rPr>
      </w:pPr>
      <w:r>
        <w:rPr>
          <w:sz w:val="28"/>
          <w:szCs w:val="28"/>
        </w:rPr>
        <w:t>Security</w:t>
      </w:r>
    </w:p>
    <w:p w:rsidR="007211EB" w:rsidRDefault="007211EB" w:rsidP="007211EB">
      <w:pPr>
        <w:rPr>
          <w:sz w:val="28"/>
          <w:szCs w:val="28"/>
        </w:rPr>
      </w:pPr>
      <w:r>
        <w:rPr>
          <w:sz w:val="28"/>
          <w:szCs w:val="28"/>
        </w:rPr>
        <w:t xml:space="preserve">This has been the source of most fines </w:t>
      </w:r>
    </w:p>
    <w:p w:rsidR="007211EB" w:rsidRDefault="007211EB" w:rsidP="007211EB">
      <w:pPr>
        <w:rPr>
          <w:sz w:val="28"/>
          <w:szCs w:val="28"/>
        </w:rPr>
      </w:pPr>
      <w:r>
        <w:rPr>
          <w:sz w:val="28"/>
          <w:szCs w:val="28"/>
        </w:rPr>
        <w:t xml:space="preserve">To keep data secure there must </w:t>
      </w:r>
      <w:r w:rsidR="003D474F">
        <w:rPr>
          <w:sz w:val="28"/>
          <w:szCs w:val="28"/>
        </w:rPr>
        <w:t xml:space="preserve">already </w:t>
      </w:r>
      <w:r>
        <w:rPr>
          <w:sz w:val="28"/>
          <w:szCs w:val="28"/>
        </w:rPr>
        <w:t>be:</w:t>
      </w:r>
    </w:p>
    <w:p w:rsidR="007211EB" w:rsidRDefault="007211EB" w:rsidP="007211EB">
      <w:pPr>
        <w:pStyle w:val="ListParagraph"/>
        <w:numPr>
          <w:ilvl w:val="0"/>
          <w:numId w:val="4"/>
        </w:numPr>
        <w:rPr>
          <w:sz w:val="28"/>
          <w:szCs w:val="28"/>
        </w:rPr>
      </w:pPr>
      <w:r>
        <w:rPr>
          <w:sz w:val="28"/>
          <w:szCs w:val="28"/>
        </w:rPr>
        <w:t>Network security, firewalls, anti-virus</w:t>
      </w:r>
    </w:p>
    <w:p w:rsidR="007211EB" w:rsidRDefault="007211EB" w:rsidP="007211EB">
      <w:pPr>
        <w:pStyle w:val="ListParagraph"/>
        <w:numPr>
          <w:ilvl w:val="0"/>
          <w:numId w:val="4"/>
        </w:numPr>
        <w:rPr>
          <w:sz w:val="28"/>
          <w:szCs w:val="28"/>
        </w:rPr>
      </w:pPr>
      <w:r>
        <w:rPr>
          <w:sz w:val="28"/>
          <w:szCs w:val="28"/>
        </w:rPr>
        <w:t>Policies, procedures</w:t>
      </w:r>
    </w:p>
    <w:p w:rsidR="007211EB" w:rsidRDefault="007211EB" w:rsidP="007211EB">
      <w:pPr>
        <w:pStyle w:val="ListParagraph"/>
        <w:numPr>
          <w:ilvl w:val="0"/>
          <w:numId w:val="4"/>
        </w:numPr>
        <w:rPr>
          <w:sz w:val="28"/>
          <w:szCs w:val="28"/>
        </w:rPr>
      </w:pPr>
      <w:r>
        <w:rPr>
          <w:sz w:val="28"/>
          <w:szCs w:val="28"/>
        </w:rPr>
        <w:t>Training</w:t>
      </w:r>
    </w:p>
    <w:p w:rsidR="007211EB" w:rsidRDefault="007211EB" w:rsidP="007211EB">
      <w:pPr>
        <w:pStyle w:val="ListParagraph"/>
        <w:numPr>
          <w:ilvl w:val="0"/>
          <w:numId w:val="4"/>
        </w:numPr>
        <w:rPr>
          <w:sz w:val="28"/>
          <w:szCs w:val="28"/>
        </w:rPr>
      </w:pPr>
      <w:r>
        <w:rPr>
          <w:sz w:val="28"/>
          <w:szCs w:val="28"/>
        </w:rPr>
        <w:t>Audits and risk assessments</w:t>
      </w:r>
    </w:p>
    <w:p w:rsidR="003D474F" w:rsidRDefault="003D474F" w:rsidP="003D474F">
      <w:pPr>
        <w:pStyle w:val="ListParagraph"/>
        <w:ind w:left="1080"/>
        <w:rPr>
          <w:sz w:val="28"/>
          <w:szCs w:val="28"/>
        </w:rPr>
      </w:pPr>
    </w:p>
    <w:p w:rsidR="003D474F" w:rsidRPr="003D474F" w:rsidRDefault="003D474F" w:rsidP="003D474F">
      <w:pPr>
        <w:ind w:left="720"/>
        <w:rPr>
          <w:sz w:val="28"/>
          <w:szCs w:val="28"/>
        </w:rPr>
      </w:pPr>
      <w:r w:rsidRPr="00114348">
        <w:rPr>
          <w:b/>
          <w:sz w:val="28"/>
          <w:szCs w:val="28"/>
        </w:rPr>
        <w:t>New elements</w:t>
      </w:r>
      <w:r w:rsidRPr="003D474F">
        <w:rPr>
          <w:sz w:val="28"/>
          <w:szCs w:val="28"/>
        </w:rPr>
        <w:t>: (government scheme Cyber Essentials)</w:t>
      </w:r>
    </w:p>
    <w:p w:rsidR="003D474F" w:rsidRDefault="003D474F" w:rsidP="003D474F">
      <w:pPr>
        <w:pStyle w:val="ListParagraph"/>
        <w:numPr>
          <w:ilvl w:val="0"/>
          <w:numId w:val="4"/>
        </w:numPr>
        <w:rPr>
          <w:sz w:val="28"/>
          <w:szCs w:val="28"/>
        </w:rPr>
      </w:pPr>
      <w:r>
        <w:rPr>
          <w:sz w:val="28"/>
          <w:szCs w:val="28"/>
        </w:rPr>
        <w:t>Privacy by design</w:t>
      </w:r>
    </w:p>
    <w:p w:rsidR="003D474F" w:rsidRDefault="003D474F" w:rsidP="003D474F">
      <w:pPr>
        <w:pStyle w:val="ListParagraph"/>
        <w:numPr>
          <w:ilvl w:val="0"/>
          <w:numId w:val="4"/>
        </w:numPr>
        <w:rPr>
          <w:sz w:val="28"/>
          <w:szCs w:val="28"/>
        </w:rPr>
      </w:pPr>
      <w:proofErr w:type="spellStart"/>
      <w:r>
        <w:rPr>
          <w:sz w:val="28"/>
          <w:szCs w:val="28"/>
        </w:rPr>
        <w:t>Pseudonymisation</w:t>
      </w:r>
      <w:proofErr w:type="spellEnd"/>
    </w:p>
    <w:p w:rsidR="003D474F" w:rsidRPr="003D474F" w:rsidRDefault="003D474F" w:rsidP="003D474F">
      <w:pPr>
        <w:pStyle w:val="ListParagraph"/>
        <w:numPr>
          <w:ilvl w:val="0"/>
          <w:numId w:val="4"/>
        </w:numPr>
        <w:rPr>
          <w:sz w:val="28"/>
          <w:szCs w:val="28"/>
        </w:rPr>
      </w:pPr>
      <w:r>
        <w:rPr>
          <w:sz w:val="28"/>
          <w:szCs w:val="28"/>
        </w:rPr>
        <w:t>Data minimisation</w:t>
      </w:r>
    </w:p>
    <w:p w:rsidR="003D474F" w:rsidRPr="003D474F" w:rsidRDefault="003D474F" w:rsidP="00EA222D">
      <w:pPr>
        <w:pStyle w:val="ListParagraph"/>
        <w:numPr>
          <w:ilvl w:val="0"/>
          <w:numId w:val="4"/>
        </w:numPr>
        <w:rPr>
          <w:sz w:val="28"/>
          <w:szCs w:val="28"/>
        </w:rPr>
      </w:pPr>
      <w:r w:rsidRPr="003D474F">
        <w:rPr>
          <w:sz w:val="28"/>
          <w:szCs w:val="28"/>
        </w:rPr>
        <w:t xml:space="preserve">Explicit references to </w:t>
      </w:r>
      <w:r>
        <w:rPr>
          <w:sz w:val="28"/>
          <w:szCs w:val="28"/>
        </w:rPr>
        <w:t>e</w:t>
      </w:r>
      <w:r w:rsidRPr="003D474F">
        <w:rPr>
          <w:sz w:val="28"/>
          <w:szCs w:val="28"/>
        </w:rPr>
        <w:t>ncryption</w:t>
      </w:r>
      <w:r>
        <w:rPr>
          <w:sz w:val="28"/>
          <w:szCs w:val="28"/>
        </w:rPr>
        <w:t xml:space="preserve"> </w:t>
      </w:r>
      <w:r w:rsidRPr="003D474F">
        <w:rPr>
          <w:sz w:val="28"/>
          <w:szCs w:val="28"/>
        </w:rPr>
        <w:t xml:space="preserve"> </w:t>
      </w:r>
    </w:p>
    <w:p w:rsidR="00EA222D" w:rsidRDefault="00EA222D" w:rsidP="003D474F">
      <w:pPr>
        <w:ind w:left="720"/>
        <w:rPr>
          <w:sz w:val="28"/>
          <w:szCs w:val="28"/>
        </w:rPr>
      </w:pPr>
    </w:p>
    <w:p w:rsidR="007211EB" w:rsidRDefault="003D474F" w:rsidP="003D474F">
      <w:pPr>
        <w:ind w:left="720"/>
        <w:rPr>
          <w:sz w:val="28"/>
          <w:szCs w:val="28"/>
        </w:rPr>
      </w:pPr>
      <w:r>
        <w:rPr>
          <w:sz w:val="28"/>
          <w:szCs w:val="28"/>
        </w:rPr>
        <w:lastRenderedPageBreak/>
        <w:t>Examples:</w:t>
      </w:r>
    </w:p>
    <w:p w:rsidR="003D474F" w:rsidRDefault="003D474F" w:rsidP="003D474F">
      <w:pPr>
        <w:pStyle w:val="ListParagraph"/>
        <w:numPr>
          <w:ilvl w:val="0"/>
          <w:numId w:val="6"/>
        </w:numPr>
        <w:rPr>
          <w:sz w:val="28"/>
          <w:szCs w:val="28"/>
        </w:rPr>
      </w:pPr>
      <w:r>
        <w:rPr>
          <w:sz w:val="28"/>
          <w:szCs w:val="28"/>
        </w:rPr>
        <w:t>If you give staff phones work related stuff needs to be protected</w:t>
      </w:r>
    </w:p>
    <w:p w:rsidR="003D474F" w:rsidRDefault="003D474F" w:rsidP="003D474F">
      <w:pPr>
        <w:pStyle w:val="ListParagraph"/>
        <w:numPr>
          <w:ilvl w:val="0"/>
          <w:numId w:val="6"/>
        </w:numPr>
        <w:rPr>
          <w:sz w:val="28"/>
          <w:szCs w:val="28"/>
        </w:rPr>
      </w:pPr>
      <w:r>
        <w:rPr>
          <w:sz w:val="28"/>
          <w:szCs w:val="28"/>
        </w:rPr>
        <w:t xml:space="preserve">Make staff anonymous or </w:t>
      </w:r>
      <w:proofErr w:type="spellStart"/>
      <w:r>
        <w:rPr>
          <w:sz w:val="28"/>
          <w:szCs w:val="28"/>
        </w:rPr>
        <w:t>pseudononymous</w:t>
      </w:r>
      <w:proofErr w:type="spellEnd"/>
    </w:p>
    <w:p w:rsidR="003D474F" w:rsidRDefault="003D474F" w:rsidP="003D474F">
      <w:pPr>
        <w:pStyle w:val="ListParagraph"/>
        <w:numPr>
          <w:ilvl w:val="0"/>
          <w:numId w:val="6"/>
        </w:numPr>
        <w:rPr>
          <w:sz w:val="28"/>
          <w:szCs w:val="28"/>
        </w:rPr>
      </w:pPr>
      <w:r>
        <w:rPr>
          <w:sz w:val="28"/>
          <w:szCs w:val="28"/>
        </w:rPr>
        <w:t>Stuff on computers should be on a need to know basis only so check limits.</w:t>
      </w:r>
    </w:p>
    <w:p w:rsidR="003D474F" w:rsidRDefault="003D474F" w:rsidP="003D474F">
      <w:pPr>
        <w:pStyle w:val="ListParagraph"/>
        <w:numPr>
          <w:ilvl w:val="0"/>
          <w:numId w:val="6"/>
        </w:numPr>
        <w:rPr>
          <w:sz w:val="28"/>
          <w:szCs w:val="28"/>
        </w:rPr>
      </w:pPr>
      <w:r>
        <w:rPr>
          <w:sz w:val="28"/>
          <w:szCs w:val="28"/>
        </w:rPr>
        <w:t>Policies should contain guidance on e.g. working off site, locking unattended screens.</w:t>
      </w:r>
    </w:p>
    <w:p w:rsidR="003D474F" w:rsidRDefault="003D474F" w:rsidP="003D474F">
      <w:pPr>
        <w:pStyle w:val="ListParagraph"/>
        <w:numPr>
          <w:ilvl w:val="0"/>
          <w:numId w:val="6"/>
        </w:numPr>
        <w:rPr>
          <w:sz w:val="28"/>
          <w:szCs w:val="28"/>
        </w:rPr>
      </w:pPr>
      <w:r>
        <w:rPr>
          <w:sz w:val="28"/>
          <w:szCs w:val="28"/>
        </w:rPr>
        <w:t>Staff working at home must be able to work securely by logging into their work desktop and not through their own domain.</w:t>
      </w:r>
    </w:p>
    <w:p w:rsidR="003D474F" w:rsidRDefault="003D474F" w:rsidP="003D474F">
      <w:pPr>
        <w:rPr>
          <w:sz w:val="28"/>
          <w:szCs w:val="28"/>
        </w:rPr>
      </w:pPr>
    </w:p>
    <w:p w:rsidR="003D474F" w:rsidRDefault="003D474F" w:rsidP="003D474F">
      <w:pPr>
        <w:rPr>
          <w:sz w:val="28"/>
          <w:szCs w:val="28"/>
        </w:rPr>
      </w:pPr>
      <w:r>
        <w:rPr>
          <w:sz w:val="28"/>
          <w:szCs w:val="28"/>
        </w:rPr>
        <w:t>Privacy Impact Assessments (</w:t>
      </w:r>
      <w:r w:rsidRPr="00114348">
        <w:rPr>
          <w:b/>
          <w:sz w:val="28"/>
          <w:szCs w:val="28"/>
        </w:rPr>
        <w:t>PIA’s</w:t>
      </w:r>
      <w:r>
        <w:rPr>
          <w:sz w:val="28"/>
          <w:szCs w:val="28"/>
        </w:rPr>
        <w:t>)</w:t>
      </w:r>
    </w:p>
    <w:p w:rsidR="003D474F" w:rsidRDefault="003D474F" w:rsidP="003D474F">
      <w:pPr>
        <w:rPr>
          <w:sz w:val="28"/>
          <w:szCs w:val="28"/>
        </w:rPr>
      </w:pPr>
      <w:r>
        <w:rPr>
          <w:sz w:val="28"/>
          <w:szCs w:val="28"/>
        </w:rPr>
        <w:t>There is an obligation to carry out a PIA for high risk activities e.g. introducing a new IT system</w:t>
      </w:r>
      <w:r w:rsidR="00114348">
        <w:rPr>
          <w:sz w:val="28"/>
          <w:szCs w:val="28"/>
        </w:rPr>
        <w:t xml:space="preserve"> is deemed high risk or a new piece of software that picks up key words.</w:t>
      </w:r>
    </w:p>
    <w:p w:rsidR="00114348" w:rsidRDefault="00114348" w:rsidP="003D474F">
      <w:pPr>
        <w:rPr>
          <w:sz w:val="28"/>
          <w:szCs w:val="28"/>
        </w:rPr>
      </w:pPr>
      <w:r>
        <w:rPr>
          <w:sz w:val="28"/>
          <w:szCs w:val="28"/>
        </w:rPr>
        <w:t>A PIA must set out:</w:t>
      </w:r>
    </w:p>
    <w:p w:rsidR="00114348" w:rsidRDefault="00114348" w:rsidP="00114348">
      <w:pPr>
        <w:pStyle w:val="ListParagraph"/>
        <w:numPr>
          <w:ilvl w:val="0"/>
          <w:numId w:val="4"/>
        </w:numPr>
        <w:rPr>
          <w:sz w:val="28"/>
          <w:szCs w:val="28"/>
        </w:rPr>
      </w:pPr>
      <w:r w:rsidRPr="00114348">
        <w:rPr>
          <w:sz w:val="28"/>
          <w:szCs w:val="28"/>
        </w:rPr>
        <w:t>A description of t</w:t>
      </w:r>
      <w:r>
        <w:rPr>
          <w:sz w:val="28"/>
          <w:szCs w:val="28"/>
        </w:rPr>
        <w:t>he activity and its purpose</w:t>
      </w:r>
    </w:p>
    <w:p w:rsidR="00114348" w:rsidRDefault="00114348" w:rsidP="00114348">
      <w:pPr>
        <w:pStyle w:val="ListParagraph"/>
        <w:numPr>
          <w:ilvl w:val="0"/>
          <w:numId w:val="4"/>
        </w:numPr>
        <w:rPr>
          <w:sz w:val="28"/>
          <w:szCs w:val="28"/>
        </w:rPr>
      </w:pPr>
      <w:r>
        <w:rPr>
          <w:sz w:val="28"/>
          <w:szCs w:val="28"/>
        </w:rPr>
        <w:t>An assessment of why it is necessary and the right thing to do</w:t>
      </w:r>
    </w:p>
    <w:p w:rsidR="00114348" w:rsidRDefault="00114348" w:rsidP="00114348">
      <w:pPr>
        <w:pStyle w:val="ListParagraph"/>
        <w:numPr>
          <w:ilvl w:val="0"/>
          <w:numId w:val="4"/>
        </w:numPr>
        <w:rPr>
          <w:sz w:val="28"/>
          <w:szCs w:val="28"/>
        </w:rPr>
      </w:pPr>
      <w:r>
        <w:rPr>
          <w:sz w:val="28"/>
          <w:szCs w:val="28"/>
        </w:rPr>
        <w:t>An assessment of the data protection risks</w:t>
      </w:r>
    </w:p>
    <w:p w:rsidR="00114348" w:rsidRDefault="00114348" w:rsidP="00114348">
      <w:pPr>
        <w:pStyle w:val="ListParagraph"/>
        <w:numPr>
          <w:ilvl w:val="0"/>
          <w:numId w:val="4"/>
        </w:numPr>
        <w:rPr>
          <w:sz w:val="28"/>
          <w:szCs w:val="28"/>
        </w:rPr>
      </w:pPr>
      <w:r>
        <w:rPr>
          <w:sz w:val="28"/>
          <w:szCs w:val="28"/>
        </w:rPr>
        <w:t>Measures taken to mitigate the risks.</w:t>
      </w:r>
    </w:p>
    <w:p w:rsidR="00114348" w:rsidRDefault="00114348" w:rsidP="00114348">
      <w:pPr>
        <w:rPr>
          <w:sz w:val="28"/>
          <w:szCs w:val="28"/>
        </w:rPr>
      </w:pPr>
      <w:r>
        <w:rPr>
          <w:sz w:val="28"/>
          <w:szCs w:val="28"/>
        </w:rPr>
        <w:t>Example – if the school has a contract with a company to clean up its files and then dispose of old hard drives and subsequently information leaks out from that source the school would be fined because despite having a clause about complying with data protection laws in the contract the school would be deemed not to have done enough to check that they were compliant i.e. the contract is not enough on its own.</w:t>
      </w:r>
    </w:p>
    <w:p w:rsidR="00900475" w:rsidRDefault="00900475" w:rsidP="00114348">
      <w:pPr>
        <w:rPr>
          <w:sz w:val="28"/>
          <w:szCs w:val="28"/>
        </w:rPr>
      </w:pPr>
    </w:p>
    <w:p w:rsidR="00900475" w:rsidRPr="00EA222D" w:rsidRDefault="00900475" w:rsidP="00114348">
      <w:pPr>
        <w:rPr>
          <w:b/>
          <w:sz w:val="28"/>
          <w:szCs w:val="28"/>
        </w:rPr>
      </w:pPr>
      <w:r w:rsidRPr="00EA222D">
        <w:rPr>
          <w:b/>
          <w:sz w:val="28"/>
          <w:szCs w:val="28"/>
        </w:rPr>
        <w:t>Data Processors</w:t>
      </w:r>
    </w:p>
    <w:p w:rsidR="00217430" w:rsidRDefault="00217430" w:rsidP="00114348">
      <w:pPr>
        <w:rPr>
          <w:sz w:val="28"/>
          <w:szCs w:val="28"/>
        </w:rPr>
      </w:pPr>
      <w:r>
        <w:rPr>
          <w:sz w:val="28"/>
          <w:szCs w:val="28"/>
        </w:rPr>
        <w:t>Schools need a written contract requiring a contractor to keep information secure and must check continuously that they are compliant with data protection law.</w:t>
      </w:r>
    </w:p>
    <w:p w:rsidR="00217430" w:rsidRDefault="00217430" w:rsidP="00114348">
      <w:pPr>
        <w:rPr>
          <w:sz w:val="28"/>
          <w:szCs w:val="28"/>
        </w:rPr>
      </w:pPr>
      <w:r>
        <w:rPr>
          <w:sz w:val="28"/>
          <w:szCs w:val="28"/>
        </w:rPr>
        <w:t>The contract must contain clauses that require:</w:t>
      </w:r>
    </w:p>
    <w:p w:rsidR="00217430" w:rsidRDefault="00217430" w:rsidP="00217430">
      <w:pPr>
        <w:pStyle w:val="ListParagraph"/>
        <w:numPr>
          <w:ilvl w:val="0"/>
          <w:numId w:val="4"/>
        </w:numPr>
        <w:rPr>
          <w:sz w:val="28"/>
          <w:szCs w:val="28"/>
        </w:rPr>
      </w:pPr>
      <w:r>
        <w:rPr>
          <w:sz w:val="28"/>
          <w:szCs w:val="28"/>
        </w:rPr>
        <w:t>The data processor to delete or return personal data</w:t>
      </w:r>
    </w:p>
    <w:p w:rsidR="00217430" w:rsidRDefault="00217430" w:rsidP="00217430">
      <w:pPr>
        <w:pStyle w:val="ListParagraph"/>
        <w:numPr>
          <w:ilvl w:val="0"/>
          <w:numId w:val="4"/>
        </w:numPr>
        <w:rPr>
          <w:sz w:val="28"/>
          <w:szCs w:val="28"/>
        </w:rPr>
      </w:pPr>
      <w:r>
        <w:rPr>
          <w:sz w:val="28"/>
          <w:szCs w:val="28"/>
        </w:rPr>
        <w:lastRenderedPageBreak/>
        <w:t>The contractor to provide information about its compliance  and allow audits and inspection</w:t>
      </w:r>
    </w:p>
    <w:p w:rsidR="00217430" w:rsidRDefault="00217430" w:rsidP="00217430">
      <w:pPr>
        <w:pStyle w:val="ListParagraph"/>
        <w:numPr>
          <w:ilvl w:val="0"/>
          <w:numId w:val="4"/>
        </w:numPr>
        <w:rPr>
          <w:sz w:val="28"/>
          <w:szCs w:val="28"/>
        </w:rPr>
      </w:pPr>
      <w:r>
        <w:rPr>
          <w:sz w:val="28"/>
          <w:szCs w:val="28"/>
        </w:rPr>
        <w:t>Them to inform the school immediately if the school’s requirements breach the law on data</w:t>
      </w:r>
    </w:p>
    <w:p w:rsidR="00217430" w:rsidRDefault="00217430" w:rsidP="00217430">
      <w:pPr>
        <w:rPr>
          <w:sz w:val="28"/>
          <w:szCs w:val="28"/>
        </w:rPr>
      </w:pPr>
      <w:r>
        <w:rPr>
          <w:sz w:val="28"/>
          <w:szCs w:val="28"/>
        </w:rPr>
        <w:t xml:space="preserve">The contracts you must check for compliance are: </w:t>
      </w:r>
    </w:p>
    <w:p w:rsidR="00217430" w:rsidRDefault="00217430" w:rsidP="00217430">
      <w:pPr>
        <w:pStyle w:val="ListParagraph"/>
        <w:numPr>
          <w:ilvl w:val="0"/>
          <w:numId w:val="4"/>
        </w:numPr>
        <w:rPr>
          <w:sz w:val="28"/>
          <w:szCs w:val="28"/>
        </w:rPr>
      </w:pPr>
      <w:r>
        <w:rPr>
          <w:sz w:val="28"/>
          <w:szCs w:val="28"/>
        </w:rPr>
        <w:t>Pay roll</w:t>
      </w:r>
    </w:p>
    <w:p w:rsidR="00217430" w:rsidRDefault="00217430" w:rsidP="00217430">
      <w:pPr>
        <w:pStyle w:val="ListParagraph"/>
        <w:numPr>
          <w:ilvl w:val="0"/>
          <w:numId w:val="4"/>
        </w:numPr>
        <w:rPr>
          <w:sz w:val="28"/>
          <w:szCs w:val="28"/>
        </w:rPr>
      </w:pPr>
      <w:r>
        <w:rPr>
          <w:sz w:val="28"/>
          <w:szCs w:val="28"/>
        </w:rPr>
        <w:t>Data</w:t>
      </w:r>
    </w:p>
    <w:p w:rsidR="00217430" w:rsidRDefault="00217430" w:rsidP="00217430">
      <w:pPr>
        <w:pStyle w:val="ListParagraph"/>
        <w:numPr>
          <w:ilvl w:val="0"/>
          <w:numId w:val="4"/>
        </w:numPr>
        <w:rPr>
          <w:sz w:val="28"/>
          <w:szCs w:val="28"/>
        </w:rPr>
      </w:pPr>
      <w:r>
        <w:rPr>
          <w:sz w:val="28"/>
          <w:szCs w:val="28"/>
        </w:rPr>
        <w:t>Cloud</w:t>
      </w:r>
    </w:p>
    <w:p w:rsidR="00217430" w:rsidRDefault="00217430" w:rsidP="00217430">
      <w:pPr>
        <w:rPr>
          <w:sz w:val="28"/>
          <w:szCs w:val="28"/>
        </w:rPr>
      </w:pPr>
      <w:r>
        <w:rPr>
          <w:sz w:val="28"/>
          <w:szCs w:val="28"/>
        </w:rPr>
        <w:t xml:space="preserve">If you don’t check you could be held liable.  </w:t>
      </w:r>
    </w:p>
    <w:p w:rsidR="005002C6" w:rsidRDefault="00217430" w:rsidP="00217430">
      <w:pPr>
        <w:rPr>
          <w:sz w:val="28"/>
          <w:szCs w:val="28"/>
        </w:rPr>
      </w:pPr>
      <w:r>
        <w:rPr>
          <w:sz w:val="28"/>
          <w:szCs w:val="28"/>
        </w:rPr>
        <w:t>Drop Box may be an issue because it is American and so comes under different legislation. America has Privacy Shield but it is now being said that this is not sufficient to meet the new regulations.</w:t>
      </w:r>
      <w:r w:rsidR="005002C6">
        <w:rPr>
          <w:sz w:val="28"/>
          <w:szCs w:val="28"/>
        </w:rPr>
        <w:t xml:space="preserve"> The European commission has produced model wording for contracts. Google is trying to match that and Windows is transferring data to the UK.</w:t>
      </w:r>
    </w:p>
    <w:p w:rsidR="005002C6" w:rsidRDefault="005002C6" w:rsidP="00217430">
      <w:pPr>
        <w:rPr>
          <w:b/>
          <w:sz w:val="28"/>
          <w:szCs w:val="28"/>
        </w:rPr>
      </w:pPr>
      <w:r w:rsidRPr="005002C6">
        <w:rPr>
          <w:b/>
          <w:sz w:val="28"/>
          <w:szCs w:val="28"/>
        </w:rPr>
        <w:t>Evidence of Compliance</w:t>
      </w:r>
      <w:r>
        <w:rPr>
          <w:b/>
          <w:sz w:val="28"/>
          <w:szCs w:val="28"/>
        </w:rPr>
        <w:t xml:space="preserve"> – start now, it is going to be a legal requirement.</w:t>
      </w:r>
    </w:p>
    <w:p w:rsidR="005002C6" w:rsidRPr="005002C6" w:rsidRDefault="005002C6" w:rsidP="005002C6">
      <w:pPr>
        <w:pStyle w:val="ListParagraph"/>
        <w:numPr>
          <w:ilvl w:val="0"/>
          <w:numId w:val="7"/>
        </w:numPr>
        <w:rPr>
          <w:b/>
          <w:sz w:val="28"/>
          <w:szCs w:val="28"/>
        </w:rPr>
      </w:pPr>
      <w:r>
        <w:rPr>
          <w:b/>
          <w:sz w:val="28"/>
          <w:szCs w:val="28"/>
        </w:rPr>
        <w:t xml:space="preserve">Appoint your Data Protection Officer – this is </w:t>
      </w:r>
      <w:r w:rsidR="00D2429C">
        <w:rPr>
          <w:b/>
          <w:sz w:val="28"/>
          <w:szCs w:val="28"/>
        </w:rPr>
        <w:t xml:space="preserve">a </w:t>
      </w:r>
      <w:r>
        <w:rPr>
          <w:b/>
          <w:sz w:val="28"/>
          <w:szCs w:val="28"/>
        </w:rPr>
        <w:t>mandatory</w:t>
      </w:r>
      <w:r w:rsidR="00D2429C">
        <w:rPr>
          <w:b/>
          <w:sz w:val="28"/>
          <w:szCs w:val="28"/>
        </w:rPr>
        <w:t xml:space="preserve"> appointment for all public bodies which includes schools</w:t>
      </w:r>
      <w:r>
        <w:rPr>
          <w:b/>
          <w:sz w:val="28"/>
          <w:szCs w:val="28"/>
        </w:rPr>
        <w:t xml:space="preserve"> </w:t>
      </w:r>
      <w:r>
        <w:rPr>
          <w:sz w:val="28"/>
          <w:szCs w:val="28"/>
        </w:rPr>
        <w:t xml:space="preserve">(this person must be independent of Senior management, </w:t>
      </w:r>
      <w:r w:rsidR="00D2429C">
        <w:rPr>
          <w:sz w:val="28"/>
          <w:szCs w:val="28"/>
        </w:rPr>
        <w:t>t</w:t>
      </w:r>
      <w:r>
        <w:rPr>
          <w:sz w:val="28"/>
          <w:szCs w:val="28"/>
        </w:rPr>
        <w:t>he</w:t>
      </w:r>
      <w:r w:rsidR="00D2429C">
        <w:rPr>
          <w:sz w:val="28"/>
          <w:szCs w:val="28"/>
        </w:rPr>
        <w:t>y</w:t>
      </w:r>
      <w:r>
        <w:rPr>
          <w:sz w:val="28"/>
          <w:szCs w:val="28"/>
        </w:rPr>
        <w:t xml:space="preserve"> can be an employee but can’t be </w:t>
      </w:r>
      <w:r w:rsidR="00D2429C">
        <w:rPr>
          <w:sz w:val="28"/>
          <w:szCs w:val="28"/>
        </w:rPr>
        <w:t>‘</w:t>
      </w:r>
      <w:r>
        <w:rPr>
          <w:sz w:val="28"/>
          <w:szCs w:val="28"/>
        </w:rPr>
        <w:t>punished</w:t>
      </w:r>
      <w:r w:rsidR="00D2429C">
        <w:rPr>
          <w:sz w:val="28"/>
          <w:szCs w:val="28"/>
        </w:rPr>
        <w:t>’</w:t>
      </w:r>
      <w:r>
        <w:rPr>
          <w:sz w:val="28"/>
          <w:szCs w:val="28"/>
        </w:rPr>
        <w:t xml:space="preserve"> for anything uncovered)</w:t>
      </w:r>
    </w:p>
    <w:p w:rsidR="00D2429C" w:rsidRDefault="005002C6" w:rsidP="005002C6">
      <w:pPr>
        <w:pStyle w:val="ListParagraph"/>
        <w:numPr>
          <w:ilvl w:val="0"/>
          <w:numId w:val="7"/>
        </w:numPr>
        <w:rPr>
          <w:sz w:val="28"/>
          <w:szCs w:val="28"/>
        </w:rPr>
      </w:pPr>
      <w:r w:rsidRPr="005002C6">
        <w:rPr>
          <w:sz w:val="28"/>
          <w:szCs w:val="28"/>
        </w:rPr>
        <w:t>Au</w:t>
      </w:r>
      <w:r w:rsidR="00D2429C">
        <w:rPr>
          <w:sz w:val="28"/>
          <w:szCs w:val="28"/>
        </w:rPr>
        <w:t>dit your data, where is it?</w:t>
      </w:r>
      <w:r w:rsidRPr="005002C6">
        <w:rPr>
          <w:sz w:val="28"/>
          <w:szCs w:val="28"/>
        </w:rPr>
        <w:t xml:space="preserve"> </w:t>
      </w:r>
    </w:p>
    <w:p w:rsidR="005002C6" w:rsidRDefault="00D2429C" w:rsidP="005002C6">
      <w:pPr>
        <w:pStyle w:val="ListParagraph"/>
        <w:numPr>
          <w:ilvl w:val="0"/>
          <w:numId w:val="7"/>
        </w:numPr>
        <w:rPr>
          <w:sz w:val="28"/>
          <w:szCs w:val="28"/>
        </w:rPr>
      </w:pPr>
      <w:r>
        <w:rPr>
          <w:sz w:val="28"/>
          <w:szCs w:val="28"/>
        </w:rPr>
        <w:t>W</w:t>
      </w:r>
      <w:r w:rsidR="005002C6" w:rsidRPr="005002C6">
        <w:rPr>
          <w:sz w:val="28"/>
          <w:szCs w:val="28"/>
        </w:rPr>
        <w:t>ho has access?</w:t>
      </w:r>
    </w:p>
    <w:p w:rsidR="005002C6" w:rsidRDefault="005002C6" w:rsidP="005002C6">
      <w:pPr>
        <w:pStyle w:val="ListParagraph"/>
        <w:numPr>
          <w:ilvl w:val="0"/>
          <w:numId w:val="7"/>
        </w:numPr>
        <w:rPr>
          <w:sz w:val="28"/>
          <w:szCs w:val="28"/>
        </w:rPr>
      </w:pPr>
      <w:r>
        <w:rPr>
          <w:sz w:val="28"/>
          <w:szCs w:val="28"/>
        </w:rPr>
        <w:t>Why are you keeping it?</w:t>
      </w:r>
    </w:p>
    <w:p w:rsidR="005002C6" w:rsidRDefault="005002C6" w:rsidP="005002C6">
      <w:pPr>
        <w:pStyle w:val="ListParagraph"/>
        <w:numPr>
          <w:ilvl w:val="0"/>
          <w:numId w:val="7"/>
        </w:numPr>
        <w:rPr>
          <w:sz w:val="28"/>
          <w:szCs w:val="28"/>
        </w:rPr>
      </w:pPr>
      <w:r>
        <w:rPr>
          <w:sz w:val="28"/>
          <w:szCs w:val="28"/>
        </w:rPr>
        <w:t>What is it and what is personal data?</w:t>
      </w:r>
    </w:p>
    <w:p w:rsidR="005002C6" w:rsidRDefault="005002C6" w:rsidP="005002C6">
      <w:pPr>
        <w:pStyle w:val="ListParagraph"/>
        <w:numPr>
          <w:ilvl w:val="0"/>
          <w:numId w:val="7"/>
        </w:numPr>
        <w:rPr>
          <w:sz w:val="28"/>
          <w:szCs w:val="28"/>
        </w:rPr>
      </w:pPr>
      <w:r>
        <w:rPr>
          <w:sz w:val="28"/>
          <w:szCs w:val="28"/>
        </w:rPr>
        <w:t>Who receives it?</w:t>
      </w:r>
    </w:p>
    <w:p w:rsidR="005002C6" w:rsidRDefault="005002C6" w:rsidP="005002C6">
      <w:pPr>
        <w:pStyle w:val="ListParagraph"/>
        <w:numPr>
          <w:ilvl w:val="0"/>
          <w:numId w:val="7"/>
        </w:numPr>
        <w:rPr>
          <w:sz w:val="28"/>
          <w:szCs w:val="28"/>
        </w:rPr>
      </w:pPr>
      <w:r>
        <w:rPr>
          <w:sz w:val="28"/>
          <w:szCs w:val="28"/>
        </w:rPr>
        <w:t>Is it ever transferred overseas and why?</w:t>
      </w:r>
    </w:p>
    <w:p w:rsidR="005002C6" w:rsidRDefault="005002C6" w:rsidP="005002C6">
      <w:pPr>
        <w:pStyle w:val="ListParagraph"/>
        <w:numPr>
          <w:ilvl w:val="0"/>
          <w:numId w:val="7"/>
        </w:numPr>
        <w:rPr>
          <w:sz w:val="28"/>
          <w:szCs w:val="28"/>
        </w:rPr>
      </w:pPr>
      <w:r>
        <w:rPr>
          <w:sz w:val="28"/>
          <w:szCs w:val="28"/>
        </w:rPr>
        <w:t>How long do you keep it?</w:t>
      </w:r>
    </w:p>
    <w:p w:rsidR="005002C6" w:rsidRDefault="005002C6" w:rsidP="005002C6">
      <w:pPr>
        <w:pStyle w:val="ListParagraph"/>
        <w:numPr>
          <w:ilvl w:val="0"/>
          <w:numId w:val="7"/>
        </w:numPr>
        <w:rPr>
          <w:sz w:val="28"/>
          <w:szCs w:val="28"/>
        </w:rPr>
      </w:pPr>
      <w:r>
        <w:rPr>
          <w:sz w:val="28"/>
          <w:szCs w:val="28"/>
        </w:rPr>
        <w:t>What technical and organisational security measures are in place?</w:t>
      </w:r>
    </w:p>
    <w:p w:rsidR="00D2429C" w:rsidRPr="00EA222D" w:rsidRDefault="00D2429C" w:rsidP="00D2429C">
      <w:pPr>
        <w:rPr>
          <w:b/>
          <w:sz w:val="28"/>
          <w:szCs w:val="28"/>
        </w:rPr>
      </w:pPr>
    </w:p>
    <w:p w:rsidR="00EA222D" w:rsidRDefault="00EA222D" w:rsidP="00D2429C">
      <w:pPr>
        <w:rPr>
          <w:b/>
          <w:sz w:val="28"/>
          <w:szCs w:val="28"/>
        </w:rPr>
      </w:pPr>
    </w:p>
    <w:p w:rsidR="00D2429C" w:rsidRPr="00EA222D" w:rsidRDefault="00D2429C" w:rsidP="00D2429C">
      <w:pPr>
        <w:rPr>
          <w:sz w:val="28"/>
          <w:szCs w:val="28"/>
        </w:rPr>
      </w:pPr>
      <w:r w:rsidRPr="00EA222D">
        <w:rPr>
          <w:b/>
          <w:sz w:val="28"/>
          <w:szCs w:val="28"/>
        </w:rPr>
        <w:t>Privacy Notices</w:t>
      </w:r>
    </w:p>
    <w:p w:rsidR="00EA222D" w:rsidRDefault="00EA222D" w:rsidP="00D2429C">
      <w:pPr>
        <w:rPr>
          <w:sz w:val="28"/>
          <w:szCs w:val="28"/>
        </w:rPr>
      </w:pPr>
      <w:r>
        <w:rPr>
          <w:b/>
          <w:sz w:val="28"/>
          <w:szCs w:val="28"/>
        </w:rPr>
        <w:t>All schools are required to have a privacy notice –</w:t>
      </w:r>
      <w:r>
        <w:rPr>
          <w:sz w:val="28"/>
          <w:szCs w:val="28"/>
        </w:rPr>
        <w:t xml:space="preserve"> children can exercise their rights from the age of 12 so the notice must be written in such a way that a 12 year old can understand it.</w:t>
      </w:r>
    </w:p>
    <w:p w:rsidR="00EA222D" w:rsidRDefault="00EA222D" w:rsidP="00D2429C">
      <w:pPr>
        <w:rPr>
          <w:sz w:val="28"/>
          <w:szCs w:val="28"/>
        </w:rPr>
      </w:pPr>
      <w:r>
        <w:rPr>
          <w:sz w:val="28"/>
          <w:szCs w:val="28"/>
        </w:rPr>
        <w:lastRenderedPageBreak/>
        <w:t>The notice must contain:</w:t>
      </w:r>
    </w:p>
    <w:p w:rsidR="00EA222D" w:rsidRDefault="00EA222D" w:rsidP="00EA222D">
      <w:pPr>
        <w:pStyle w:val="ListParagraph"/>
        <w:numPr>
          <w:ilvl w:val="0"/>
          <w:numId w:val="4"/>
        </w:numPr>
        <w:rPr>
          <w:sz w:val="28"/>
          <w:szCs w:val="28"/>
        </w:rPr>
      </w:pPr>
      <w:r>
        <w:rPr>
          <w:sz w:val="28"/>
          <w:szCs w:val="28"/>
        </w:rPr>
        <w:t>The identity of the Data controller</w:t>
      </w:r>
    </w:p>
    <w:p w:rsidR="00EA222D" w:rsidRDefault="00EA222D" w:rsidP="00EA222D">
      <w:pPr>
        <w:pStyle w:val="ListParagraph"/>
        <w:numPr>
          <w:ilvl w:val="0"/>
          <w:numId w:val="4"/>
        </w:numPr>
        <w:rPr>
          <w:sz w:val="28"/>
          <w:szCs w:val="28"/>
        </w:rPr>
      </w:pPr>
      <w:r>
        <w:rPr>
          <w:sz w:val="28"/>
          <w:szCs w:val="28"/>
        </w:rPr>
        <w:t>Say what personal data is collected</w:t>
      </w:r>
    </w:p>
    <w:p w:rsidR="00EA222D" w:rsidRDefault="00EA222D" w:rsidP="00EA222D">
      <w:pPr>
        <w:pStyle w:val="ListParagraph"/>
        <w:numPr>
          <w:ilvl w:val="0"/>
          <w:numId w:val="4"/>
        </w:numPr>
        <w:rPr>
          <w:sz w:val="28"/>
          <w:szCs w:val="28"/>
        </w:rPr>
      </w:pPr>
      <w:r>
        <w:rPr>
          <w:sz w:val="28"/>
          <w:szCs w:val="28"/>
        </w:rPr>
        <w:t>State what the personal data is used for</w:t>
      </w:r>
    </w:p>
    <w:p w:rsidR="00EA222D" w:rsidRDefault="00EA222D" w:rsidP="00EA222D">
      <w:pPr>
        <w:pStyle w:val="ListParagraph"/>
        <w:numPr>
          <w:ilvl w:val="0"/>
          <w:numId w:val="4"/>
        </w:numPr>
        <w:rPr>
          <w:sz w:val="28"/>
          <w:szCs w:val="28"/>
        </w:rPr>
      </w:pPr>
      <w:r>
        <w:rPr>
          <w:sz w:val="28"/>
          <w:szCs w:val="28"/>
        </w:rPr>
        <w:t>Say who it is shared with</w:t>
      </w:r>
    </w:p>
    <w:p w:rsidR="00EA222D" w:rsidRDefault="00EA222D" w:rsidP="00EA222D">
      <w:pPr>
        <w:pStyle w:val="ListParagraph"/>
        <w:numPr>
          <w:ilvl w:val="0"/>
          <w:numId w:val="4"/>
        </w:numPr>
        <w:rPr>
          <w:sz w:val="28"/>
          <w:szCs w:val="28"/>
        </w:rPr>
      </w:pPr>
      <w:r>
        <w:rPr>
          <w:sz w:val="28"/>
          <w:szCs w:val="28"/>
        </w:rPr>
        <w:t>It must say that it applies to all staff, pupils, parents, governors, volunteers, etc.</w:t>
      </w:r>
    </w:p>
    <w:p w:rsidR="00EA222D" w:rsidRDefault="00EA222D" w:rsidP="00EA222D">
      <w:pPr>
        <w:pStyle w:val="ListParagraph"/>
        <w:numPr>
          <w:ilvl w:val="0"/>
          <w:numId w:val="4"/>
        </w:numPr>
        <w:rPr>
          <w:sz w:val="28"/>
          <w:szCs w:val="28"/>
        </w:rPr>
      </w:pPr>
      <w:r>
        <w:rPr>
          <w:sz w:val="28"/>
          <w:szCs w:val="28"/>
        </w:rPr>
        <w:t>Information about the right to complain to the ICO</w:t>
      </w:r>
    </w:p>
    <w:p w:rsidR="00EA222D" w:rsidRDefault="00EA222D" w:rsidP="00EA222D">
      <w:pPr>
        <w:pStyle w:val="ListParagraph"/>
        <w:numPr>
          <w:ilvl w:val="0"/>
          <w:numId w:val="4"/>
        </w:numPr>
        <w:rPr>
          <w:sz w:val="28"/>
          <w:szCs w:val="28"/>
        </w:rPr>
      </w:pPr>
      <w:r>
        <w:rPr>
          <w:sz w:val="28"/>
          <w:szCs w:val="28"/>
        </w:rPr>
        <w:t>The legal basis for processing</w:t>
      </w:r>
    </w:p>
    <w:p w:rsidR="00EA222D" w:rsidRDefault="00EA222D" w:rsidP="00EA222D">
      <w:pPr>
        <w:pStyle w:val="ListParagraph"/>
        <w:numPr>
          <w:ilvl w:val="0"/>
          <w:numId w:val="4"/>
        </w:numPr>
        <w:rPr>
          <w:sz w:val="28"/>
          <w:szCs w:val="28"/>
        </w:rPr>
      </w:pPr>
      <w:r>
        <w:rPr>
          <w:sz w:val="28"/>
          <w:szCs w:val="28"/>
        </w:rPr>
        <w:t>How long the data is kept</w:t>
      </w:r>
    </w:p>
    <w:p w:rsidR="00EA222D" w:rsidRDefault="00EA222D" w:rsidP="00EA222D">
      <w:pPr>
        <w:ind w:left="720"/>
        <w:rPr>
          <w:sz w:val="28"/>
          <w:szCs w:val="28"/>
        </w:rPr>
      </w:pPr>
      <w:r>
        <w:rPr>
          <w:sz w:val="28"/>
          <w:szCs w:val="28"/>
        </w:rPr>
        <w:t>The notice must be displayed prominently e.g. schools website, employment manual, pupil’s handbook, etc.</w:t>
      </w:r>
    </w:p>
    <w:p w:rsidR="00EA222D" w:rsidRDefault="00EA222D" w:rsidP="00EA222D">
      <w:pPr>
        <w:ind w:left="720"/>
        <w:rPr>
          <w:sz w:val="28"/>
          <w:szCs w:val="28"/>
        </w:rPr>
      </w:pPr>
      <w:r>
        <w:rPr>
          <w:sz w:val="28"/>
          <w:szCs w:val="28"/>
        </w:rPr>
        <w:t>The notice is there to inform people not to get consent.</w:t>
      </w:r>
    </w:p>
    <w:p w:rsidR="00066B11" w:rsidRPr="00066B11" w:rsidRDefault="00066B11" w:rsidP="00EA222D">
      <w:pPr>
        <w:ind w:left="720"/>
        <w:rPr>
          <w:i/>
          <w:sz w:val="28"/>
          <w:szCs w:val="28"/>
        </w:rPr>
      </w:pPr>
    </w:p>
    <w:p w:rsidR="00066B11" w:rsidRDefault="00066B11" w:rsidP="00066B11">
      <w:pPr>
        <w:ind w:left="720"/>
        <w:rPr>
          <w:b/>
          <w:sz w:val="28"/>
          <w:szCs w:val="28"/>
        </w:rPr>
      </w:pPr>
      <w:r w:rsidRPr="00066B11">
        <w:rPr>
          <w:b/>
          <w:sz w:val="28"/>
          <w:szCs w:val="28"/>
        </w:rPr>
        <w:t xml:space="preserve">Subject Access Requests </w:t>
      </w:r>
      <w:r>
        <w:rPr>
          <w:b/>
          <w:sz w:val="28"/>
          <w:szCs w:val="28"/>
        </w:rPr>
        <w:t>(SAR)</w:t>
      </w:r>
    </w:p>
    <w:p w:rsidR="00066B11" w:rsidRPr="00066B11" w:rsidRDefault="00066B11" w:rsidP="00066B11">
      <w:pPr>
        <w:pStyle w:val="ListParagraph"/>
        <w:numPr>
          <w:ilvl w:val="0"/>
          <w:numId w:val="8"/>
        </w:numPr>
        <w:rPr>
          <w:sz w:val="28"/>
          <w:szCs w:val="28"/>
        </w:rPr>
      </w:pPr>
      <w:r w:rsidRPr="00066B11">
        <w:rPr>
          <w:sz w:val="28"/>
          <w:szCs w:val="28"/>
        </w:rPr>
        <w:t xml:space="preserve">The time period for compliance is to be reduced to 1 month and there is </w:t>
      </w:r>
      <w:r w:rsidRPr="00066B11">
        <w:rPr>
          <w:b/>
          <w:sz w:val="28"/>
          <w:szCs w:val="28"/>
        </w:rPr>
        <w:t>no</w:t>
      </w:r>
      <w:r w:rsidRPr="00066B11">
        <w:rPr>
          <w:sz w:val="28"/>
          <w:szCs w:val="28"/>
        </w:rPr>
        <w:t xml:space="preserve"> exception for non-school working days.</w:t>
      </w:r>
    </w:p>
    <w:p w:rsidR="00066B11" w:rsidRPr="00066B11" w:rsidRDefault="00066B11" w:rsidP="00066B11">
      <w:pPr>
        <w:pStyle w:val="ListParagraph"/>
        <w:numPr>
          <w:ilvl w:val="0"/>
          <w:numId w:val="8"/>
        </w:numPr>
        <w:rPr>
          <w:sz w:val="28"/>
          <w:szCs w:val="28"/>
        </w:rPr>
      </w:pPr>
      <w:r w:rsidRPr="00066B11">
        <w:rPr>
          <w:sz w:val="28"/>
          <w:szCs w:val="28"/>
        </w:rPr>
        <w:t>You may not charge for an SAR</w:t>
      </w:r>
      <w:r>
        <w:rPr>
          <w:sz w:val="28"/>
          <w:szCs w:val="28"/>
        </w:rPr>
        <w:t xml:space="preserve"> however you can refuse and/or charge if the request is ‘manifestly unfounded or excessive’.</w:t>
      </w:r>
    </w:p>
    <w:p w:rsidR="00066B11" w:rsidRDefault="00066B11" w:rsidP="00066B11">
      <w:pPr>
        <w:pStyle w:val="ListParagraph"/>
        <w:numPr>
          <w:ilvl w:val="0"/>
          <w:numId w:val="8"/>
        </w:numPr>
        <w:rPr>
          <w:sz w:val="28"/>
          <w:szCs w:val="28"/>
        </w:rPr>
      </w:pPr>
      <w:r w:rsidRPr="00066B11">
        <w:rPr>
          <w:sz w:val="28"/>
          <w:szCs w:val="28"/>
        </w:rPr>
        <w:t xml:space="preserve">You can ask for the person to specify exactly what they want to see </w:t>
      </w:r>
      <w:r w:rsidR="00E4391B">
        <w:rPr>
          <w:sz w:val="28"/>
          <w:szCs w:val="28"/>
        </w:rPr>
        <w:t>if you have lots of information or you have to go a long way back in time.</w:t>
      </w:r>
    </w:p>
    <w:p w:rsidR="00066B11" w:rsidRDefault="00066B11" w:rsidP="00066B11">
      <w:pPr>
        <w:pStyle w:val="ListParagraph"/>
        <w:numPr>
          <w:ilvl w:val="0"/>
          <w:numId w:val="8"/>
        </w:numPr>
        <w:rPr>
          <w:sz w:val="28"/>
          <w:szCs w:val="28"/>
        </w:rPr>
      </w:pPr>
      <w:r>
        <w:rPr>
          <w:sz w:val="28"/>
          <w:szCs w:val="28"/>
        </w:rPr>
        <w:t>If the information is wrong people have the right to rectification and restriction</w:t>
      </w:r>
      <w:r w:rsidR="00E4391B">
        <w:rPr>
          <w:sz w:val="28"/>
          <w:szCs w:val="28"/>
        </w:rPr>
        <w:t xml:space="preserve"> of use and where it goes e.g. if you have made a report to Social service which turns out to be inaccurate you must go back and correct it.</w:t>
      </w:r>
    </w:p>
    <w:p w:rsidR="00066B11" w:rsidRDefault="00066B11" w:rsidP="00066B11">
      <w:pPr>
        <w:pStyle w:val="ListParagraph"/>
        <w:numPr>
          <w:ilvl w:val="0"/>
          <w:numId w:val="8"/>
        </w:numPr>
        <w:rPr>
          <w:sz w:val="28"/>
          <w:szCs w:val="28"/>
        </w:rPr>
      </w:pPr>
      <w:r>
        <w:rPr>
          <w:sz w:val="28"/>
          <w:szCs w:val="28"/>
        </w:rPr>
        <w:t>People have the right to be forg</w:t>
      </w:r>
      <w:r w:rsidR="00E4391B">
        <w:rPr>
          <w:sz w:val="28"/>
          <w:szCs w:val="28"/>
        </w:rPr>
        <w:t>otten so they can request that data be deleted.</w:t>
      </w:r>
    </w:p>
    <w:p w:rsidR="00E4391B" w:rsidRDefault="00E4391B" w:rsidP="00066B11">
      <w:pPr>
        <w:pStyle w:val="ListParagraph"/>
        <w:numPr>
          <w:ilvl w:val="0"/>
          <w:numId w:val="8"/>
        </w:numPr>
        <w:rPr>
          <w:sz w:val="28"/>
          <w:szCs w:val="28"/>
        </w:rPr>
      </w:pPr>
      <w:r>
        <w:rPr>
          <w:sz w:val="28"/>
          <w:szCs w:val="28"/>
        </w:rPr>
        <w:t>You do not have to pass on correspondence with solicitors, safeguarding stuff, health matters, or anything which you may feel may harm the child.</w:t>
      </w:r>
    </w:p>
    <w:p w:rsidR="00E4391B" w:rsidRDefault="00E4391B" w:rsidP="00066B11">
      <w:pPr>
        <w:pStyle w:val="ListParagraph"/>
        <w:numPr>
          <w:ilvl w:val="0"/>
          <w:numId w:val="8"/>
        </w:numPr>
        <w:rPr>
          <w:sz w:val="28"/>
          <w:szCs w:val="28"/>
        </w:rPr>
      </w:pPr>
      <w:r>
        <w:rPr>
          <w:sz w:val="28"/>
          <w:szCs w:val="28"/>
        </w:rPr>
        <w:t>You must not pass on 3</w:t>
      </w:r>
      <w:r w:rsidRPr="00E4391B">
        <w:rPr>
          <w:sz w:val="28"/>
          <w:szCs w:val="28"/>
          <w:vertAlign w:val="superscript"/>
        </w:rPr>
        <w:t>rd</w:t>
      </w:r>
      <w:r>
        <w:rPr>
          <w:sz w:val="28"/>
          <w:szCs w:val="28"/>
        </w:rPr>
        <w:t xml:space="preserve"> party information e.g. if a parent makes a complaint about a member of staff.</w:t>
      </w:r>
    </w:p>
    <w:p w:rsidR="00E4391B" w:rsidRPr="00066B11" w:rsidRDefault="00E4391B" w:rsidP="00066B11">
      <w:pPr>
        <w:pStyle w:val="ListParagraph"/>
        <w:numPr>
          <w:ilvl w:val="0"/>
          <w:numId w:val="8"/>
        </w:numPr>
        <w:rPr>
          <w:sz w:val="28"/>
          <w:szCs w:val="28"/>
        </w:rPr>
      </w:pPr>
      <w:r>
        <w:rPr>
          <w:sz w:val="28"/>
          <w:szCs w:val="28"/>
        </w:rPr>
        <w:t>Emails are subject to the SAR but you do not have to pass on the whole email. You can lift out the information and make a separate document.</w:t>
      </w:r>
    </w:p>
    <w:p w:rsidR="002D0FC3" w:rsidRPr="00066B11" w:rsidRDefault="002D0FC3" w:rsidP="00066B11">
      <w:pPr>
        <w:ind w:left="720"/>
        <w:rPr>
          <w:b/>
          <w:sz w:val="28"/>
          <w:szCs w:val="28"/>
        </w:rPr>
      </w:pPr>
      <w:r w:rsidRPr="00066B11">
        <w:rPr>
          <w:b/>
          <w:sz w:val="28"/>
          <w:szCs w:val="28"/>
        </w:rPr>
        <w:lastRenderedPageBreak/>
        <w:t>Marketing and fundraising</w:t>
      </w:r>
    </w:p>
    <w:p w:rsidR="002D0FC3" w:rsidRDefault="002D0FC3" w:rsidP="00114348">
      <w:pPr>
        <w:rPr>
          <w:sz w:val="28"/>
          <w:szCs w:val="28"/>
        </w:rPr>
      </w:pPr>
      <w:r>
        <w:rPr>
          <w:sz w:val="28"/>
          <w:szCs w:val="28"/>
        </w:rPr>
        <w:t>The definition of marketing goes beyond selling goods and services.</w:t>
      </w:r>
    </w:p>
    <w:p w:rsidR="002D0FC3" w:rsidRDefault="002D0FC3" w:rsidP="00114348">
      <w:pPr>
        <w:rPr>
          <w:sz w:val="28"/>
          <w:szCs w:val="28"/>
        </w:rPr>
      </w:pPr>
      <w:r>
        <w:rPr>
          <w:sz w:val="28"/>
          <w:szCs w:val="28"/>
        </w:rPr>
        <w:t>Consent forms need:</w:t>
      </w:r>
    </w:p>
    <w:p w:rsidR="002D0FC3" w:rsidRDefault="002D0FC3" w:rsidP="002D0FC3">
      <w:pPr>
        <w:pStyle w:val="ListParagraph"/>
        <w:numPr>
          <w:ilvl w:val="0"/>
          <w:numId w:val="4"/>
        </w:numPr>
        <w:rPr>
          <w:sz w:val="28"/>
          <w:szCs w:val="28"/>
        </w:rPr>
      </w:pPr>
      <w:r>
        <w:rPr>
          <w:sz w:val="28"/>
          <w:szCs w:val="28"/>
        </w:rPr>
        <w:t>Transparent so they must include a privacy notice</w:t>
      </w:r>
    </w:p>
    <w:p w:rsidR="002D0FC3" w:rsidRDefault="002D0FC3" w:rsidP="002D0FC3">
      <w:pPr>
        <w:pStyle w:val="ListParagraph"/>
        <w:numPr>
          <w:ilvl w:val="0"/>
          <w:numId w:val="4"/>
        </w:numPr>
        <w:rPr>
          <w:sz w:val="28"/>
          <w:szCs w:val="28"/>
        </w:rPr>
      </w:pPr>
      <w:r>
        <w:rPr>
          <w:sz w:val="28"/>
          <w:szCs w:val="28"/>
        </w:rPr>
        <w:t>There must be consent for any marketing.</w:t>
      </w:r>
    </w:p>
    <w:p w:rsidR="002D0FC3" w:rsidRDefault="002D0FC3" w:rsidP="002D0FC3">
      <w:pPr>
        <w:rPr>
          <w:sz w:val="28"/>
          <w:szCs w:val="28"/>
        </w:rPr>
      </w:pPr>
      <w:r>
        <w:rPr>
          <w:sz w:val="28"/>
          <w:szCs w:val="28"/>
        </w:rPr>
        <w:t>Issues could arise from:</w:t>
      </w:r>
    </w:p>
    <w:p w:rsidR="002D0FC3" w:rsidRDefault="002D0FC3" w:rsidP="002D0FC3">
      <w:pPr>
        <w:pStyle w:val="ListParagraph"/>
        <w:numPr>
          <w:ilvl w:val="0"/>
          <w:numId w:val="4"/>
        </w:numPr>
        <w:rPr>
          <w:sz w:val="28"/>
          <w:szCs w:val="28"/>
        </w:rPr>
      </w:pPr>
      <w:r>
        <w:rPr>
          <w:sz w:val="28"/>
          <w:szCs w:val="28"/>
        </w:rPr>
        <w:t>Sharing data with e.g. alumni association</w:t>
      </w:r>
    </w:p>
    <w:p w:rsidR="002D0FC3" w:rsidRDefault="002D0FC3" w:rsidP="002D0FC3">
      <w:pPr>
        <w:pStyle w:val="ListParagraph"/>
        <w:numPr>
          <w:ilvl w:val="0"/>
          <w:numId w:val="4"/>
        </w:numPr>
        <w:rPr>
          <w:sz w:val="28"/>
          <w:szCs w:val="28"/>
        </w:rPr>
      </w:pPr>
      <w:r>
        <w:rPr>
          <w:sz w:val="28"/>
          <w:szCs w:val="28"/>
        </w:rPr>
        <w:t>Wealth analysis and profiling of possible donors</w:t>
      </w:r>
    </w:p>
    <w:p w:rsidR="002D0FC3" w:rsidRDefault="002D0FC3" w:rsidP="002D0FC3">
      <w:pPr>
        <w:pStyle w:val="ListParagraph"/>
        <w:numPr>
          <w:ilvl w:val="0"/>
          <w:numId w:val="4"/>
        </w:numPr>
        <w:rPr>
          <w:sz w:val="28"/>
          <w:szCs w:val="28"/>
        </w:rPr>
      </w:pPr>
      <w:r>
        <w:rPr>
          <w:sz w:val="28"/>
          <w:szCs w:val="28"/>
        </w:rPr>
        <w:t>Historic data</w:t>
      </w:r>
    </w:p>
    <w:p w:rsidR="002D0FC3" w:rsidRDefault="002D0FC3" w:rsidP="002D0FC3">
      <w:pPr>
        <w:pStyle w:val="ListParagraph"/>
        <w:numPr>
          <w:ilvl w:val="0"/>
          <w:numId w:val="4"/>
        </w:numPr>
        <w:rPr>
          <w:sz w:val="28"/>
          <w:szCs w:val="28"/>
        </w:rPr>
      </w:pPr>
      <w:r>
        <w:rPr>
          <w:sz w:val="28"/>
          <w:szCs w:val="28"/>
        </w:rPr>
        <w:t>Use of photographs for publicity</w:t>
      </w:r>
    </w:p>
    <w:p w:rsidR="002D0FC3" w:rsidRDefault="002D0FC3" w:rsidP="002D0FC3">
      <w:pPr>
        <w:pStyle w:val="ListParagraph"/>
        <w:numPr>
          <w:ilvl w:val="0"/>
          <w:numId w:val="4"/>
        </w:numPr>
        <w:rPr>
          <w:sz w:val="28"/>
          <w:szCs w:val="28"/>
        </w:rPr>
      </w:pPr>
      <w:r>
        <w:rPr>
          <w:sz w:val="28"/>
          <w:szCs w:val="28"/>
        </w:rPr>
        <w:t>Fundraising</w:t>
      </w:r>
    </w:p>
    <w:p w:rsidR="002D0FC3" w:rsidRDefault="002D0FC3" w:rsidP="002D0FC3">
      <w:pPr>
        <w:rPr>
          <w:sz w:val="28"/>
          <w:szCs w:val="28"/>
        </w:rPr>
      </w:pPr>
      <w:r>
        <w:rPr>
          <w:sz w:val="28"/>
          <w:szCs w:val="28"/>
        </w:rPr>
        <w:t>Solution may lie in:</w:t>
      </w:r>
    </w:p>
    <w:p w:rsidR="002D0FC3" w:rsidRDefault="002D0FC3" w:rsidP="002D0FC3">
      <w:pPr>
        <w:pStyle w:val="ListParagraph"/>
        <w:numPr>
          <w:ilvl w:val="0"/>
          <w:numId w:val="4"/>
        </w:numPr>
        <w:rPr>
          <w:sz w:val="28"/>
          <w:szCs w:val="28"/>
        </w:rPr>
      </w:pPr>
      <w:r>
        <w:rPr>
          <w:sz w:val="28"/>
          <w:szCs w:val="28"/>
        </w:rPr>
        <w:t>Having a tick box letter  which tells people how the school uses data and that can act as a record of information given</w:t>
      </w:r>
    </w:p>
    <w:p w:rsidR="003D474F" w:rsidRDefault="002D0FC3" w:rsidP="002D0FC3">
      <w:pPr>
        <w:pStyle w:val="ListParagraph"/>
        <w:numPr>
          <w:ilvl w:val="0"/>
          <w:numId w:val="4"/>
        </w:numPr>
        <w:rPr>
          <w:sz w:val="28"/>
          <w:szCs w:val="28"/>
        </w:rPr>
      </w:pPr>
      <w:r>
        <w:rPr>
          <w:sz w:val="28"/>
          <w:szCs w:val="28"/>
        </w:rPr>
        <w:t xml:space="preserve"> </w:t>
      </w:r>
      <w:r w:rsidRPr="002D0FC3">
        <w:rPr>
          <w:sz w:val="28"/>
          <w:szCs w:val="28"/>
        </w:rPr>
        <w:t xml:space="preserve">Schools don’t necessarily need to get parent’s consent about </w:t>
      </w:r>
      <w:r w:rsidR="00900475">
        <w:rPr>
          <w:sz w:val="28"/>
          <w:szCs w:val="28"/>
        </w:rPr>
        <w:t xml:space="preserve">e.g. </w:t>
      </w:r>
      <w:r w:rsidRPr="002D0FC3">
        <w:rPr>
          <w:sz w:val="28"/>
          <w:szCs w:val="28"/>
        </w:rPr>
        <w:t>photo’s but must tell parents so they can object</w:t>
      </w:r>
    </w:p>
    <w:p w:rsidR="00900475" w:rsidRDefault="00900475" w:rsidP="00900475">
      <w:pPr>
        <w:pStyle w:val="ListParagraph"/>
        <w:numPr>
          <w:ilvl w:val="0"/>
          <w:numId w:val="4"/>
        </w:numPr>
        <w:rPr>
          <w:sz w:val="28"/>
          <w:szCs w:val="28"/>
        </w:rPr>
      </w:pPr>
      <w:r>
        <w:rPr>
          <w:sz w:val="28"/>
          <w:szCs w:val="28"/>
        </w:rPr>
        <w:t>Up to Y6 parents give consent; Y7+ consent needed from pupils and parents. In the 6</w:t>
      </w:r>
      <w:r w:rsidRPr="00900475">
        <w:rPr>
          <w:sz w:val="28"/>
          <w:szCs w:val="28"/>
          <w:vertAlign w:val="superscript"/>
        </w:rPr>
        <w:t>th</w:t>
      </w:r>
      <w:r>
        <w:rPr>
          <w:sz w:val="28"/>
          <w:szCs w:val="28"/>
        </w:rPr>
        <w:t xml:space="preserve"> Form the students alone can give consent, parents are only legally entitled to the annual report.</w:t>
      </w:r>
    </w:p>
    <w:p w:rsidR="00900475" w:rsidRDefault="00900475" w:rsidP="00900475">
      <w:pPr>
        <w:rPr>
          <w:sz w:val="28"/>
          <w:szCs w:val="28"/>
        </w:rPr>
      </w:pPr>
      <w:r>
        <w:rPr>
          <w:sz w:val="28"/>
          <w:szCs w:val="28"/>
        </w:rPr>
        <w:t>For immediate action:</w:t>
      </w:r>
    </w:p>
    <w:p w:rsidR="00900475" w:rsidRDefault="00900475" w:rsidP="00900475">
      <w:pPr>
        <w:pStyle w:val="ListParagraph"/>
        <w:numPr>
          <w:ilvl w:val="0"/>
          <w:numId w:val="4"/>
        </w:numPr>
        <w:rPr>
          <w:sz w:val="28"/>
          <w:szCs w:val="28"/>
        </w:rPr>
      </w:pPr>
      <w:r>
        <w:rPr>
          <w:sz w:val="28"/>
          <w:szCs w:val="28"/>
        </w:rPr>
        <w:t>Audit school’s data flow e.g. what have you got and where is it?</w:t>
      </w:r>
      <w:r w:rsidRPr="00900475">
        <w:rPr>
          <w:sz w:val="28"/>
          <w:szCs w:val="28"/>
        </w:rPr>
        <w:t xml:space="preserve"> </w:t>
      </w:r>
    </w:p>
    <w:p w:rsidR="00900475" w:rsidRDefault="00900475" w:rsidP="00900475">
      <w:pPr>
        <w:pStyle w:val="ListParagraph"/>
        <w:numPr>
          <w:ilvl w:val="0"/>
          <w:numId w:val="4"/>
        </w:numPr>
        <w:rPr>
          <w:sz w:val="28"/>
          <w:szCs w:val="28"/>
        </w:rPr>
      </w:pPr>
      <w:r>
        <w:rPr>
          <w:sz w:val="28"/>
          <w:szCs w:val="28"/>
        </w:rPr>
        <w:t>Look at information security</w:t>
      </w:r>
    </w:p>
    <w:p w:rsidR="00900475" w:rsidRDefault="00900475" w:rsidP="00900475">
      <w:pPr>
        <w:pStyle w:val="ListParagraph"/>
        <w:numPr>
          <w:ilvl w:val="0"/>
          <w:numId w:val="4"/>
        </w:numPr>
        <w:rPr>
          <w:sz w:val="28"/>
          <w:szCs w:val="28"/>
        </w:rPr>
      </w:pPr>
      <w:r>
        <w:rPr>
          <w:sz w:val="28"/>
          <w:szCs w:val="28"/>
        </w:rPr>
        <w:t>Check contracts with data processors</w:t>
      </w:r>
    </w:p>
    <w:p w:rsidR="00900475" w:rsidRDefault="00900475" w:rsidP="00900475">
      <w:pPr>
        <w:pStyle w:val="ListParagraph"/>
        <w:numPr>
          <w:ilvl w:val="0"/>
          <w:numId w:val="4"/>
        </w:numPr>
        <w:rPr>
          <w:sz w:val="28"/>
          <w:szCs w:val="28"/>
        </w:rPr>
      </w:pPr>
      <w:r>
        <w:rPr>
          <w:sz w:val="28"/>
          <w:szCs w:val="28"/>
        </w:rPr>
        <w:t xml:space="preserve"> Review policies and procedures</w:t>
      </w:r>
    </w:p>
    <w:p w:rsidR="00900475" w:rsidRDefault="00900475" w:rsidP="00900475">
      <w:pPr>
        <w:pStyle w:val="ListParagraph"/>
        <w:numPr>
          <w:ilvl w:val="0"/>
          <w:numId w:val="4"/>
        </w:numPr>
        <w:rPr>
          <w:sz w:val="28"/>
          <w:szCs w:val="28"/>
        </w:rPr>
      </w:pPr>
      <w:r>
        <w:rPr>
          <w:sz w:val="28"/>
          <w:szCs w:val="28"/>
        </w:rPr>
        <w:t>Review privacy notices</w:t>
      </w:r>
    </w:p>
    <w:p w:rsidR="00900475" w:rsidRDefault="00900475" w:rsidP="00900475">
      <w:pPr>
        <w:pStyle w:val="ListParagraph"/>
        <w:numPr>
          <w:ilvl w:val="0"/>
          <w:numId w:val="4"/>
        </w:numPr>
        <w:rPr>
          <w:sz w:val="28"/>
          <w:szCs w:val="28"/>
        </w:rPr>
      </w:pPr>
      <w:r>
        <w:rPr>
          <w:sz w:val="28"/>
          <w:szCs w:val="28"/>
        </w:rPr>
        <w:t>Look at risks around fundraising and marketing</w:t>
      </w:r>
    </w:p>
    <w:p w:rsidR="00900475" w:rsidRDefault="00900475" w:rsidP="00900475">
      <w:pPr>
        <w:pStyle w:val="ListParagraph"/>
        <w:numPr>
          <w:ilvl w:val="0"/>
          <w:numId w:val="4"/>
        </w:numPr>
        <w:rPr>
          <w:sz w:val="28"/>
          <w:szCs w:val="28"/>
        </w:rPr>
      </w:pPr>
      <w:r>
        <w:rPr>
          <w:sz w:val="28"/>
          <w:szCs w:val="28"/>
        </w:rPr>
        <w:t>Check for GDPR compliance</w:t>
      </w:r>
    </w:p>
    <w:p w:rsidR="00900475" w:rsidRDefault="00900475" w:rsidP="00900475">
      <w:pPr>
        <w:pStyle w:val="ListParagraph"/>
        <w:numPr>
          <w:ilvl w:val="0"/>
          <w:numId w:val="4"/>
        </w:numPr>
        <w:rPr>
          <w:sz w:val="28"/>
          <w:szCs w:val="28"/>
        </w:rPr>
      </w:pPr>
      <w:r>
        <w:rPr>
          <w:sz w:val="28"/>
          <w:szCs w:val="28"/>
        </w:rPr>
        <w:t>Ensure data systems work to support compliance and include such things as the right to be forgotten and data portability.</w:t>
      </w:r>
    </w:p>
    <w:p w:rsidR="00E4391B" w:rsidRDefault="00E4391B" w:rsidP="00E4391B">
      <w:pPr>
        <w:rPr>
          <w:sz w:val="28"/>
          <w:szCs w:val="28"/>
        </w:rPr>
      </w:pPr>
    </w:p>
    <w:p w:rsidR="00E4391B" w:rsidRDefault="00E4391B" w:rsidP="00E4391B">
      <w:pPr>
        <w:rPr>
          <w:b/>
          <w:sz w:val="28"/>
          <w:szCs w:val="28"/>
        </w:rPr>
      </w:pPr>
    </w:p>
    <w:p w:rsidR="00E4391B" w:rsidRDefault="00E4391B" w:rsidP="00E4391B">
      <w:pPr>
        <w:rPr>
          <w:b/>
          <w:sz w:val="28"/>
          <w:szCs w:val="28"/>
        </w:rPr>
      </w:pPr>
    </w:p>
    <w:p w:rsidR="00E4391B" w:rsidRDefault="00E4391B" w:rsidP="00E4391B">
      <w:pPr>
        <w:rPr>
          <w:b/>
          <w:sz w:val="28"/>
          <w:szCs w:val="28"/>
        </w:rPr>
      </w:pPr>
      <w:r w:rsidRPr="00E4391B">
        <w:rPr>
          <w:b/>
          <w:sz w:val="28"/>
          <w:szCs w:val="28"/>
        </w:rPr>
        <w:lastRenderedPageBreak/>
        <w:t>You must have or risk being fined</w:t>
      </w:r>
      <w:r>
        <w:rPr>
          <w:b/>
          <w:sz w:val="28"/>
          <w:szCs w:val="28"/>
        </w:rPr>
        <w:t>:</w:t>
      </w:r>
    </w:p>
    <w:p w:rsidR="00E4391B" w:rsidRDefault="00E4391B" w:rsidP="00E4391B">
      <w:pPr>
        <w:pStyle w:val="ListParagraph"/>
        <w:numPr>
          <w:ilvl w:val="0"/>
          <w:numId w:val="4"/>
        </w:numPr>
        <w:rPr>
          <w:b/>
          <w:sz w:val="28"/>
          <w:szCs w:val="28"/>
        </w:rPr>
      </w:pPr>
      <w:r w:rsidRPr="00E4391B">
        <w:rPr>
          <w:b/>
          <w:sz w:val="28"/>
          <w:szCs w:val="28"/>
        </w:rPr>
        <w:t>An overarching data protection policy</w:t>
      </w:r>
    </w:p>
    <w:p w:rsidR="00E4391B" w:rsidRDefault="00E4391B" w:rsidP="00E4391B">
      <w:pPr>
        <w:pStyle w:val="ListParagraph"/>
        <w:numPr>
          <w:ilvl w:val="0"/>
          <w:numId w:val="4"/>
        </w:numPr>
        <w:rPr>
          <w:b/>
          <w:sz w:val="28"/>
          <w:szCs w:val="28"/>
        </w:rPr>
      </w:pPr>
      <w:r>
        <w:rPr>
          <w:b/>
          <w:sz w:val="28"/>
          <w:szCs w:val="28"/>
        </w:rPr>
        <w:t>Information security and rules about bringing your own dev</w:t>
      </w:r>
      <w:r w:rsidR="00ED7B47">
        <w:rPr>
          <w:b/>
          <w:sz w:val="28"/>
          <w:szCs w:val="28"/>
        </w:rPr>
        <w:t xml:space="preserve">ice to work and working at home </w:t>
      </w:r>
    </w:p>
    <w:p w:rsidR="00E4391B" w:rsidRDefault="00E4391B" w:rsidP="00E4391B">
      <w:pPr>
        <w:pStyle w:val="ListParagraph"/>
        <w:numPr>
          <w:ilvl w:val="0"/>
          <w:numId w:val="4"/>
        </w:numPr>
        <w:rPr>
          <w:b/>
          <w:sz w:val="28"/>
          <w:szCs w:val="28"/>
        </w:rPr>
      </w:pPr>
      <w:r>
        <w:rPr>
          <w:b/>
          <w:sz w:val="28"/>
          <w:szCs w:val="28"/>
        </w:rPr>
        <w:t>An ICT acceptable use policy</w:t>
      </w:r>
      <w:r w:rsidR="00ED7B47">
        <w:rPr>
          <w:b/>
          <w:sz w:val="28"/>
          <w:szCs w:val="28"/>
        </w:rPr>
        <w:t xml:space="preserve"> including Facebook, intellectual property use </w:t>
      </w:r>
      <w:bookmarkStart w:id="0" w:name="_GoBack"/>
      <w:bookmarkEnd w:id="0"/>
      <w:r w:rsidR="00ED7B47">
        <w:rPr>
          <w:b/>
          <w:sz w:val="28"/>
          <w:szCs w:val="28"/>
        </w:rPr>
        <w:t>etc.</w:t>
      </w:r>
    </w:p>
    <w:p w:rsidR="00E4391B" w:rsidRDefault="00E4391B" w:rsidP="00E4391B">
      <w:pPr>
        <w:pStyle w:val="ListParagraph"/>
        <w:ind w:left="1080"/>
        <w:rPr>
          <w:b/>
          <w:sz w:val="28"/>
          <w:szCs w:val="28"/>
        </w:rPr>
      </w:pPr>
    </w:p>
    <w:p w:rsidR="00E4391B" w:rsidRDefault="00E4391B" w:rsidP="00E4391B">
      <w:pPr>
        <w:rPr>
          <w:b/>
          <w:sz w:val="28"/>
          <w:szCs w:val="28"/>
        </w:rPr>
      </w:pPr>
      <w:r>
        <w:rPr>
          <w:b/>
          <w:sz w:val="28"/>
          <w:szCs w:val="28"/>
        </w:rPr>
        <w:t>If it all goes wrong………</w:t>
      </w:r>
    </w:p>
    <w:p w:rsidR="00E4391B" w:rsidRDefault="00E4391B" w:rsidP="00E4391B">
      <w:pPr>
        <w:pStyle w:val="ListParagraph"/>
        <w:numPr>
          <w:ilvl w:val="0"/>
          <w:numId w:val="9"/>
        </w:numPr>
        <w:rPr>
          <w:b/>
          <w:sz w:val="28"/>
          <w:szCs w:val="28"/>
        </w:rPr>
      </w:pPr>
      <w:r>
        <w:rPr>
          <w:b/>
          <w:sz w:val="28"/>
          <w:szCs w:val="28"/>
        </w:rPr>
        <w:t>Take immediate steps to contain the problem and sort it out</w:t>
      </w:r>
    </w:p>
    <w:p w:rsidR="00E4391B" w:rsidRPr="00E4391B" w:rsidRDefault="00E4391B" w:rsidP="00E4391B">
      <w:pPr>
        <w:pStyle w:val="ListParagraph"/>
        <w:numPr>
          <w:ilvl w:val="0"/>
          <w:numId w:val="9"/>
        </w:numPr>
        <w:rPr>
          <w:b/>
          <w:sz w:val="28"/>
          <w:szCs w:val="28"/>
        </w:rPr>
      </w:pPr>
      <w:r>
        <w:rPr>
          <w:b/>
          <w:sz w:val="28"/>
          <w:szCs w:val="28"/>
        </w:rPr>
        <w:t xml:space="preserve">There is currently no legal requirement to report the breach but if it is likely to go further </w:t>
      </w:r>
      <w:r w:rsidR="00ED7B47">
        <w:rPr>
          <w:b/>
          <w:sz w:val="28"/>
          <w:szCs w:val="28"/>
        </w:rPr>
        <w:t xml:space="preserve">it is </w:t>
      </w:r>
      <w:r>
        <w:rPr>
          <w:b/>
          <w:sz w:val="28"/>
          <w:szCs w:val="28"/>
        </w:rPr>
        <w:t>better to inform</w:t>
      </w:r>
      <w:r w:rsidR="00ED7B47">
        <w:rPr>
          <w:b/>
          <w:sz w:val="28"/>
          <w:szCs w:val="28"/>
        </w:rPr>
        <w:t xml:space="preserve"> the ICO and also for Academies the ESFA</w:t>
      </w:r>
    </w:p>
    <w:p w:rsidR="00E4391B" w:rsidRPr="00E4391B" w:rsidRDefault="00E4391B" w:rsidP="00E4391B">
      <w:pPr>
        <w:rPr>
          <w:b/>
          <w:sz w:val="28"/>
          <w:szCs w:val="28"/>
        </w:rPr>
      </w:pPr>
    </w:p>
    <w:p w:rsidR="007211EB" w:rsidRPr="007211EB" w:rsidRDefault="007211EB" w:rsidP="007211EB">
      <w:pPr>
        <w:pStyle w:val="ListParagraph"/>
        <w:ind w:left="1080"/>
        <w:rPr>
          <w:sz w:val="28"/>
          <w:szCs w:val="28"/>
        </w:rPr>
      </w:pPr>
    </w:p>
    <w:p w:rsidR="007211EB" w:rsidRPr="007211EB" w:rsidRDefault="007211EB" w:rsidP="007211EB">
      <w:pPr>
        <w:rPr>
          <w:sz w:val="28"/>
          <w:szCs w:val="28"/>
        </w:rPr>
      </w:pPr>
    </w:p>
    <w:p w:rsidR="005E2C00" w:rsidRPr="005E2C00" w:rsidRDefault="005E2C00" w:rsidP="005E2C00">
      <w:pPr>
        <w:rPr>
          <w:sz w:val="28"/>
          <w:szCs w:val="28"/>
        </w:rPr>
      </w:pPr>
    </w:p>
    <w:p w:rsidR="0065309D" w:rsidRPr="0065309D" w:rsidRDefault="0065309D" w:rsidP="0065309D">
      <w:pPr>
        <w:rPr>
          <w:sz w:val="28"/>
          <w:szCs w:val="28"/>
        </w:rPr>
      </w:pPr>
    </w:p>
    <w:p w:rsidR="00D80BB5" w:rsidRPr="00D80BB5" w:rsidRDefault="00D80BB5" w:rsidP="00D80BB5">
      <w:pPr>
        <w:pStyle w:val="ListParagraph"/>
        <w:rPr>
          <w:b/>
          <w:sz w:val="28"/>
          <w:szCs w:val="28"/>
        </w:rPr>
      </w:pPr>
    </w:p>
    <w:sectPr w:rsidR="00D80BB5" w:rsidRPr="00D80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2479"/>
    <w:multiLevelType w:val="hybridMultilevel"/>
    <w:tmpl w:val="51C465E6"/>
    <w:lvl w:ilvl="0" w:tplc="8648DD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F1E7364"/>
    <w:multiLevelType w:val="hybridMultilevel"/>
    <w:tmpl w:val="54B65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4B14FF"/>
    <w:multiLevelType w:val="hybridMultilevel"/>
    <w:tmpl w:val="3EB290D6"/>
    <w:lvl w:ilvl="0" w:tplc="176E1C76">
      <w:start w:val="1"/>
      <w:numFmt w:val="decimal"/>
      <w:lvlText w:val="%1."/>
      <w:lvlJc w:val="left"/>
      <w:pPr>
        <w:ind w:left="1080" w:hanging="360"/>
      </w:pPr>
      <w:rPr>
        <w:rFonts w:hint="default"/>
        <w:b w:val="0"/>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79118F1"/>
    <w:multiLevelType w:val="hybridMultilevel"/>
    <w:tmpl w:val="2F24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29526F"/>
    <w:multiLevelType w:val="hybridMultilevel"/>
    <w:tmpl w:val="7DCECA26"/>
    <w:lvl w:ilvl="0" w:tplc="BB3C71C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AD66046"/>
    <w:multiLevelType w:val="hybridMultilevel"/>
    <w:tmpl w:val="280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0D484A"/>
    <w:multiLevelType w:val="hybridMultilevel"/>
    <w:tmpl w:val="E154D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F86BAD"/>
    <w:multiLevelType w:val="hybridMultilevel"/>
    <w:tmpl w:val="28302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65797C"/>
    <w:multiLevelType w:val="hybridMultilevel"/>
    <w:tmpl w:val="84AC3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F"/>
    <w:rsid w:val="00066B11"/>
    <w:rsid w:val="000C6C9B"/>
    <w:rsid w:val="00114348"/>
    <w:rsid w:val="001A562E"/>
    <w:rsid w:val="001F7F0E"/>
    <w:rsid w:val="00217430"/>
    <w:rsid w:val="002D0FC3"/>
    <w:rsid w:val="0037484D"/>
    <w:rsid w:val="003D474F"/>
    <w:rsid w:val="005002C6"/>
    <w:rsid w:val="005E2C00"/>
    <w:rsid w:val="0065309D"/>
    <w:rsid w:val="007211EB"/>
    <w:rsid w:val="00854E6C"/>
    <w:rsid w:val="00900475"/>
    <w:rsid w:val="00A221A3"/>
    <w:rsid w:val="00A83351"/>
    <w:rsid w:val="00C27C42"/>
    <w:rsid w:val="00C422AA"/>
    <w:rsid w:val="00D2429C"/>
    <w:rsid w:val="00D80BB5"/>
    <w:rsid w:val="00E4391B"/>
    <w:rsid w:val="00EA222D"/>
    <w:rsid w:val="00ED7B47"/>
    <w:rsid w:val="00EF0ABF"/>
    <w:rsid w:val="00F8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768A6-65D6-4226-8E95-C00C0675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ABF"/>
    <w:pPr>
      <w:ind w:left="720"/>
      <w:contextualSpacing/>
    </w:pPr>
  </w:style>
  <w:style w:type="character" w:styleId="Hyperlink">
    <w:name w:val="Hyperlink"/>
    <w:basedOn w:val="DefaultParagraphFont"/>
    <w:uiPriority w:val="99"/>
    <w:unhideWhenUsed/>
    <w:rsid w:val="00D80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eagainsth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Wolverson</dc:creator>
  <cp:keywords/>
  <dc:description/>
  <cp:lastModifiedBy>Liz Wolverson</cp:lastModifiedBy>
  <cp:revision>3</cp:revision>
  <dcterms:created xsi:type="dcterms:W3CDTF">2017-06-22T09:12:00Z</dcterms:created>
  <dcterms:modified xsi:type="dcterms:W3CDTF">2017-06-22T14:45:00Z</dcterms:modified>
</cp:coreProperties>
</file>