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1FC7" w14:textId="07ACECA6" w:rsidR="0004172B" w:rsidRPr="00F90D37" w:rsidRDefault="00DE10E1" w:rsidP="0004172B">
      <w:pPr>
        <w:pStyle w:val="Heading1"/>
        <w:jc w:val="center"/>
        <w:rPr>
          <w:sz w:val="40"/>
          <w:szCs w:val="40"/>
        </w:rPr>
      </w:pPr>
      <w:r>
        <w:rPr>
          <w:sz w:val="40"/>
          <w:szCs w:val="40"/>
        </w:rPr>
        <w:t>Please</w:t>
      </w:r>
    </w:p>
    <w:p w14:paraId="05990B3C" w14:textId="2AAFB18F" w:rsidR="0004172B" w:rsidRDefault="00DE10E1" w:rsidP="0004172B">
      <w:pPr>
        <w:pStyle w:val="Heading2"/>
        <w:jc w:val="center"/>
      </w:pPr>
      <w:r>
        <w:t>Give all your worries to him, because he cares for you.  1 Peter 5:7</w:t>
      </w:r>
    </w:p>
    <w:p w14:paraId="62AB293E" w14:textId="77777777" w:rsidR="008677F7" w:rsidRDefault="00DE10E1" w:rsidP="008677F7">
      <w:pPr>
        <w:pStyle w:val="NoSpacing"/>
        <w:jc w:val="center"/>
        <w:rPr>
          <w:noProof/>
        </w:rPr>
      </w:pPr>
      <w:r>
        <w:t>This is an opportunity for us to pray for individuals who need God’s care and love at this time.  This may include family members or friends who are ill, or who are a long way away.</w:t>
      </w:r>
      <w:r w:rsidR="008677F7" w:rsidRPr="008677F7">
        <w:rPr>
          <w:noProof/>
        </w:rPr>
        <w:t xml:space="preserve"> </w:t>
      </w:r>
    </w:p>
    <w:p w14:paraId="2C4AB6BD" w14:textId="77777777" w:rsidR="008677F7" w:rsidRDefault="008677F7" w:rsidP="008677F7">
      <w:pPr>
        <w:pStyle w:val="NoSpacing"/>
        <w:jc w:val="center"/>
        <w:rPr>
          <w:noProof/>
        </w:rPr>
      </w:pPr>
    </w:p>
    <w:p w14:paraId="7F5468EA" w14:textId="7EAAF6C7" w:rsidR="00DE10E1" w:rsidRDefault="008677F7" w:rsidP="008677F7">
      <w:pPr>
        <w:pStyle w:val="NoSpacing"/>
        <w:jc w:val="center"/>
      </w:pPr>
      <w:r>
        <w:rPr>
          <w:noProof/>
        </w:rPr>
        <w:t xml:space="preserve">         </w:t>
      </w:r>
      <w:r w:rsidR="0097274D">
        <w:rPr>
          <w:noProof/>
        </w:rPr>
        <w:t xml:space="preserve"> </w:t>
      </w:r>
      <w:r>
        <w:rPr>
          <w:noProof/>
        </w:rPr>
        <w:t xml:space="preserve">       </w:t>
      </w:r>
      <w:r>
        <w:rPr>
          <w:noProof/>
        </w:rPr>
        <w:drawing>
          <wp:inline distT="0" distB="0" distL="0" distR="0" wp14:anchorId="7FB25F58" wp14:editId="48E81E72">
            <wp:extent cx="1432560" cy="1501140"/>
            <wp:effectExtent l="0" t="0" r="0" b="3810"/>
            <wp:docPr id="2" name="Picture 2"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501140"/>
                    </a:xfrm>
                    <a:prstGeom prst="rect">
                      <a:avLst/>
                    </a:prstGeom>
                    <a:noFill/>
                    <a:ln>
                      <a:noFill/>
                    </a:ln>
                  </pic:spPr>
                </pic:pic>
              </a:graphicData>
            </a:graphic>
          </wp:inline>
        </w:drawing>
      </w:r>
    </w:p>
    <w:p w14:paraId="1BDA533D" w14:textId="77777777" w:rsidR="0004172B" w:rsidRPr="00E46BBF" w:rsidRDefault="0004172B" w:rsidP="0004172B">
      <w:pPr>
        <w:pStyle w:val="NoSpacing"/>
        <w:rPr>
          <w:b/>
          <w:bCs/>
          <w:sz w:val="20"/>
          <w:szCs w:val="20"/>
        </w:rPr>
      </w:pPr>
      <w:r w:rsidRPr="00E46BBF">
        <w:rPr>
          <w:b/>
          <w:bCs/>
          <w:sz w:val="20"/>
          <w:szCs w:val="20"/>
        </w:rPr>
        <w:t>Equipment:</w:t>
      </w:r>
    </w:p>
    <w:p w14:paraId="72404F5F" w14:textId="27AE57F9" w:rsid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Tear droplet</w:t>
      </w:r>
    </w:p>
    <w:p w14:paraId="6671B52F" w14:textId="303A84C4" w:rsid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Pens/pencils</w:t>
      </w:r>
    </w:p>
    <w:p w14:paraId="50042566" w14:textId="1BB2508E" w:rsid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Tablecloth/mat/piece of paper</w:t>
      </w:r>
    </w:p>
    <w:p w14:paraId="22C914A8" w14:textId="77777777" w:rsidR="00DE10E1" w:rsidRPr="00DE10E1" w:rsidRDefault="00DE10E1" w:rsidP="00DE10E1">
      <w:pPr>
        <w:pStyle w:val="ListParagraph"/>
        <w:widowControl w:val="0"/>
        <w:autoSpaceDE w:val="0"/>
        <w:autoSpaceDN w:val="0"/>
        <w:adjustRightInd w:val="0"/>
        <w:spacing w:after="0" w:line="288" w:lineRule="auto"/>
        <w:ind w:left="360"/>
        <w:textAlignment w:val="center"/>
        <w:rPr>
          <w:rFonts w:cs="Calibri"/>
          <w:color w:val="000000" w:themeColor="text1"/>
          <w:sz w:val="20"/>
          <w:szCs w:val="20"/>
        </w:rPr>
      </w:pPr>
    </w:p>
    <w:p w14:paraId="41FD5941" w14:textId="77777777" w:rsidR="0004172B" w:rsidRPr="00E46BBF" w:rsidRDefault="0004172B" w:rsidP="0004172B">
      <w:pPr>
        <w:widowControl w:val="0"/>
        <w:autoSpaceDE w:val="0"/>
        <w:autoSpaceDN w:val="0"/>
        <w:adjustRightInd w:val="0"/>
        <w:spacing w:after="0" w:line="288" w:lineRule="auto"/>
        <w:textAlignment w:val="center"/>
        <w:rPr>
          <w:rFonts w:cs="Calibri"/>
          <w:b/>
          <w:bCs/>
          <w:color w:val="000000" w:themeColor="text1"/>
          <w:sz w:val="20"/>
          <w:szCs w:val="20"/>
        </w:rPr>
      </w:pPr>
      <w:r w:rsidRPr="00E46BBF">
        <w:rPr>
          <w:rFonts w:cs="Calibri"/>
          <w:b/>
          <w:bCs/>
          <w:color w:val="000000" w:themeColor="text1"/>
          <w:sz w:val="20"/>
          <w:szCs w:val="20"/>
        </w:rPr>
        <w:t>Instructions:</w:t>
      </w:r>
    </w:p>
    <w:p w14:paraId="697080CE" w14:textId="376A996C" w:rsid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Place the tablecloth/mat/piece of paper on the centre of the table.</w:t>
      </w:r>
    </w:p>
    <w:p w14:paraId="7031FA20" w14:textId="6173ED7C" w:rsid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Place the tear droplets around the centre piece.</w:t>
      </w:r>
    </w:p>
    <w:p w14:paraId="720B00D0" w14:textId="3CD20E1B" w:rsidR="00DE10E1" w:rsidRPr="00DE10E1" w:rsidRDefault="00DE10E1" w:rsidP="00DE10E1">
      <w:pPr>
        <w:pStyle w:val="ListParagraph"/>
        <w:widowControl w:val="0"/>
        <w:numPr>
          <w:ilvl w:val="0"/>
          <w:numId w:val="5"/>
        </w:numPr>
        <w:autoSpaceDE w:val="0"/>
        <w:autoSpaceDN w:val="0"/>
        <w:adjustRightInd w:val="0"/>
        <w:spacing w:after="0" w:line="288" w:lineRule="auto"/>
        <w:textAlignment w:val="center"/>
        <w:rPr>
          <w:rFonts w:cs="Calibri"/>
          <w:color w:val="000000" w:themeColor="text1"/>
          <w:sz w:val="20"/>
          <w:szCs w:val="20"/>
        </w:rPr>
      </w:pPr>
      <w:r>
        <w:rPr>
          <w:rFonts w:cs="Calibri"/>
          <w:color w:val="000000" w:themeColor="text1"/>
          <w:sz w:val="20"/>
          <w:szCs w:val="20"/>
        </w:rPr>
        <w:t>Place the pens/pencils on the edge of the table.</w:t>
      </w:r>
    </w:p>
    <w:p w14:paraId="1D9A68D1" w14:textId="3B01E4F6" w:rsidR="0004172B" w:rsidRPr="00DE10E1" w:rsidRDefault="0004172B" w:rsidP="00DE10E1">
      <w:pPr>
        <w:spacing w:after="0"/>
        <w:rPr>
          <w:rFonts w:cs="Calibri"/>
          <w:color w:val="000000" w:themeColor="text1"/>
          <w:sz w:val="20"/>
          <w:szCs w:val="20"/>
        </w:rPr>
      </w:pPr>
    </w:p>
    <w:p w14:paraId="47B3E441" w14:textId="77777777" w:rsidR="0004172B" w:rsidRPr="00E46BBF" w:rsidRDefault="0004172B" w:rsidP="0004172B">
      <w:pPr>
        <w:spacing w:after="0"/>
        <w:rPr>
          <w:rFonts w:cs="Calibri"/>
          <w:b/>
          <w:bCs/>
          <w:color w:val="000000" w:themeColor="text1"/>
          <w:sz w:val="20"/>
          <w:szCs w:val="20"/>
        </w:rPr>
      </w:pPr>
      <w:r w:rsidRPr="00E46BBF">
        <w:rPr>
          <w:rFonts w:cs="Calibri"/>
          <w:b/>
          <w:bCs/>
          <w:color w:val="000000" w:themeColor="text1"/>
          <w:sz w:val="20"/>
          <w:szCs w:val="20"/>
        </w:rPr>
        <w:t>Reflection:</w:t>
      </w:r>
    </w:p>
    <w:p w14:paraId="6FC40854" w14:textId="706D6261" w:rsidR="0004172B" w:rsidRDefault="00DE10E1" w:rsidP="0004172B">
      <w:pPr>
        <w:spacing w:after="0"/>
        <w:rPr>
          <w:rFonts w:cs="Calibri"/>
          <w:color w:val="000000" w:themeColor="text1"/>
          <w:sz w:val="20"/>
          <w:szCs w:val="20"/>
        </w:rPr>
      </w:pPr>
      <w:r>
        <w:rPr>
          <w:rFonts w:cs="Calibri"/>
          <w:color w:val="000000" w:themeColor="text1"/>
          <w:sz w:val="20"/>
          <w:szCs w:val="20"/>
        </w:rPr>
        <w:t xml:space="preserve">Talk as a family about the people that you are worried about.  They may be people who are ill </w:t>
      </w:r>
      <w:r w:rsidR="00FD1FFE">
        <w:rPr>
          <w:rFonts w:cs="Calibri"/>
          <w:color w:val="000000" w:themeColor="text1"/>
          <w:sz w:val="20"/>
          <w:szCs w:val="20"/>
        </w:rPr>
        <w:t xml:space="preserve">at the moment </w:t>
      </w:r>
      <w:r>
        <w:rPr>
          <w:rFonts w:cs="Calibri"/>
          <w:color w:val="000000" w:themeColor="text1"/>
          <w:sz w:val="20"/>
          <w:szCs w:val="20"/>
        </w:rPr>
        <w:t>or people you are not able to see at the moment.  Share your worries.  Listen to each other as you talk together.</w:t>
      </w:r>
    </w:p>
    <w:p w14:paraId="66038A45" w14:textId="77777777" w:rsidR="00DE10E1" w:rsidRPr="00E46BBF" w:rsidRDefault="00DE10E1" w:rsidP="0004172B">
      <w:pPr>
        <w:spacing w:after="0"/>
        <w:rPr>
          <w:rFonts w:cs="Calibri"/>
          <w:b/>
          <w:bCs/>
          <w:color w:val="000000" w:themeColor="text1"/>
          <w:sz w:val="20"/>
          <w:szCs w:val="20"/>
        </w:rPr>
      </w:pPr>
    </w:p>
    <w:p w14:paraId="6F4C3530" w14:textId="77777777" w:rsidR="00E46BBF" w:rsidRPr="00E46BBF" w:rsidRDefault="00E46BBF" w:rsidP="0004172B">
      <w:pPr>
        <w:pStyle w:val="NoSpacing"/>
        <w:rPr>
          <w:b/>
          <w:bCs/>
          <w:sz w:val="20"/>
          <w:szCs w:val="20"/>
        </w:rPr>
      </w:pPr>
      <w:r w:rsidRPr="00E46BBF">
        <w:rPr>
          <w:b/>
          <w:bCs/>
          <w:sz w:val="20"/>
          <w:szCs w:val="20"/>
        </w:rPr>
        <w:t>Time to be still and quiet:</w:t>
      </w:r>
    </w:p>
    <w:p w14:paraId="12310C6F" w14:textId="2003A3D4" w:rsidR="0004172B" w:rsidRDefault="00DE10E1" w:rsidP="0004172B">
      <w:pPr>
        <w:spacing w:after="0"/>
        <w:rPr>
          <w:sz w:val="20"/>
          <w:szCs w:val="20"/>
        </w:rPr>
      </w:pPr>
      <w:r>
        <w:rPr>
          <w:sz w:val="20"/>
          <w:szCs w:val="20"/>
        </w:rPr>
        <w:t>In the silence of your own</w:t>
      </w:r>
      <w:r w:rsidR="00B02BA1">
        <w:rPr>
          <w:sz w:val="20"/>
          <w:szCs w:val="20"/>
        </w:rPr>
        <w:t xml:space="preserve"> home, choose one person to think about.  Take a tear droplet and write their name on it.</w:t>
      </w:r>
    </w:p>
    <w:p w14:paraId="795E0A1C" w14:textId="77777777" w:rsidR="00B02BA1" w:rsidRPr="00FD1FFE" w:rsidRDefault="00B02BA1" w:rsidP="0004172B">
      <w:pPr>
        <w:spacing w:after="0"/>
        <w:rPr>
          <w:sz w:val="20"/>
          <w:szCs w:val="20"/>
        </w:rPr>
      </w:pPr>
    </w:p>
    <w:p w14:paraId="7EB6B52B" w14:textId="05333946" w:rsidR="0004172B" w:rsidRPr="00FD1FFE" w:rsidRDefault="0004172B" w:rsidP="0004172B">
      <w:pPr>
        <w:pStyle w:val="NoSpacing"/>
        <w:rPr>
          <w:b/>
          <w:bCs/>
          <w:color w:val="7030A0"/>
          <w:sz w:val="20"/>
          <w:szCs w:val="20"/>
        </w:rPr>
      </w:pPr>
      <w:r w:rsidRPr="00FD1FFE">
        <w:rPr>
          <w:b/>
          <w:bCs/>
          <w:color w:val="7030A0"/>
          <w:sz w:val="20"/>
          <w:szCs w:val="20"/>
        </w:rPr>
        <w:t xml:space="preserve">Put </w:t>
      </w:r>
      <w:r w:rsidR="00B02BA1" w:rsidRPr="00FD1FFE">
        <w:rPr>
          <w:b/>
          <w:bCs/>
          <w:color w:val="7030A0"/>
          <w:sz w:val="20"/>
          <w:szCs w:val="20"/>
        </w:rPr>
        <w:t>your tear droplet on your table cloth/mat/piece of paper.  As you do this, I invite you to pray this prayer:  God, be with (the name of the person on your tear droplet) this day.  May they know your love and the love of their family and friends at this difficult time.  Amen</w:t>
      </w:r>
    </w:p>
    <w:p w14:paraId="470AD599" w14:textId="0D05FB25" w:rsidR="0004172B" w:rsidRPr="00FD1FFE" w:rsidRDefault="0004172B" w:rsidP="0004172B">
      <w:pPr>
        <w:spacing w:after="0"/>
        <w:jc w:val="center"/>
        <w:rPr>
          <w:sz w:val="20"/>
          <w:szCs w:val="20"/>
        </w:rPr>
      </w:pPr>
      <w:r w:rsidRPr="00FD1FFE">
        <w:rPr>
          <w:sz w:val="20"/>
          <w:szCs w:val="20"/>
        </w:rPr>
        <w:br w:type="page"/>
      </w:r>
    </w:p>
    <w:p w14:paraId="05B1378F" w14:textId="77777777" w:rsidR="0004172B" w:rsidRDefault="0004172B" w:rsidP="0004172B">
      <w:pPr>
        <w:spacing w:after="0"/>
        <w:jc w:val="center"/>
        <w:rPr>
          <w:sz w:val="20"/>
          <w:szCs w:val="20"/>
        </w:rPr>
      </w:pPr>
    </w:p>
    <w:p w14:paraId="7AAD2EC7" w14:textId="77777777" w:rsidR="0004172B" w:rsidRDefault="0004172B" w:rsidP="0004172B">
      <w:pPr>
        <w:spacing w:after="0"/>
        <w:rPr>
          <w:sz w:val="20"/>
          <w:szCs w:val="20"/>
        </w:rPr>
      </w:pPr>
    </w:p>
    <w:p w14:paraId="60E89395" w14:textId="5E1E9521" w:rsidR="0004172B" w:rsidRDefault="008677F7" w:rsidP="0004172B">
      <w:pPr>
        <w:spacing w:after="0"/>
        <w:rPr>
          <w:sz w:val="20"/>
          <w:szCs w:val="20"/>
        </w:rPr>
      </w:pPr>
      <w:r>
        <w:rPr>
          <w:noProof/>
        </w:rPr>
        <w:drawing>
          <wp:inline distT="0" distB="0" distL="0" distR="0" wp14:anchorId="115B8725" wp14:editId="7F5C62A4">
            <wp:extent cx="1752600" cy="2468880"/>
            <wp:effectExtent l="0" t="0" r="0" b="7620"/>
            <wp:docPr id="6" name="Picture 6"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68880"/>
                    </a:xfrm>
                    <a:prstGeom prst="rect">
                      <a:avLst/>
                    </a:prstGeom>
                    <a:noFill/>
                    <a:ln>
                      <a:noFill/>
                    </a:ln>
                  </pic:spPr>
                </pic:pic>
              </a:graphicData>
            </a:graphic>
          </wp:inline>
        </w:drawing>
      </w:r>
      <w:r>
        <w:rPr>
          <w:sz w:val="20"/>
          <w:szCs w:val="20"/>
        </w:rPr>
        <w:t xml:space="preserve">                                                             </w:t>
      </w:r>
      <w:r>
        <w:rPr>
          <w:noProof/>
        </w:rPr>
        <w:drawing>
          <wp:inline distT="0" distB="0" distL="0" distR="0" wp14:anchorId="1D02C554" wp14:editId="573524C8">
            <wp:extent cx="1752600" cy="2468880"/>
            <wp:effectExtent l="0" t="0" r="0" b="7620"/>
            <wp:docPr id="10" name="Picture 10"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68880"/>
                    </a:xfrm>
                    <a:prstGeom prst="rect">
                      <a:avLst/>
                    </a:prstGeom>
                    <a:noFill/>
                    <a:ln>
                      <a:noFill/>
                    </a:ln>
                  </pic:spPr>
                </pic:pic>
              </a:graphicData>
            </a:graphic>
          </wp:inline>
        </w:drawing>
      </w:r>
    </w:p>
    <w:p w14:paraId="564BED6D" w14:textId="13CCFD5E" w:rsidR="008677F7" w:rsidRDefault="008677F7" w:rsidP="0004172B">
      <w:pPr>
        <w:spacing w:after="0"/>
        <w:rPr>
          <w:sz w:val="20"/>
          <w:szCs w:val="20"/>
        </w:rPr>
      </w:pPr>
    </w:p>
    <w:p w14:paraId="3A20AEBB" w14:textId="12DBFC86" w:rsidR="008677F7" w:rsidRDefault="008677F7" w:rsidP="0004172B">
      <w:pPr>
        <w:spacing w:after="0"/>
        <w:rPr>
          <w:sz w:val="20"/>
          <w:szCs w:val="20"/>
        </w:rPr>
      </w:pPr>
    </w:p>
    <w:p w14:paraId="1C736A30" w14:textId="41C6680F" w:rsidR="008677F7" w:rsidRDefault="008677F7" w:rsidP="0004172B">
      <w:pPr>
        <w:spacing w:after="0"/>
        <w:rPr>
          <w:noProof/>
        </w:rPr>
      </w:pPr>
      <w:r>
        <w:rPr>
          <w:noProof/>
        </w:rPr>
        <w:drawing>
          <wp:inline distT="0" distB="0" distL="0" distR="0" wp14:anchorId="603EB6F9" wp14:editId="60FE6092">
            <wp:extent cx="1752600" cy="2468880"/>
            <wp:effectExtent l="0" t="0" r="0" b="7620"/>
            <wp:docPr id="11" name="Picture 11"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68880"/>
                    </a:xfrm>
                    <a:prstGeom prst="rect">
                      <a:avLst/>
                    </a:prstGeom>
                    <a:noFill/>
                    <a:ln>
                      <a:noFill/>
                    </a:ln>
                  </pic:spPr>
                </pic:pic>
              </a:graphicData>
            </a:graphic>
          </wp:inline>
        </w:drawing>
      </w:r>
      <w:r w:rsidRPr="008677F7">
        <w:rPr>
          <w:noProof/>
        </w:rPr>
        <w:t xml:space="preserve"> </w:t>
      </w:r>
      <w:r>
        <w:rPr>
          <w:noProof/>
        </w:rPr>
        <w:t xml:space="preserve">                                                          </w:t>
      </w:r>
      <w:r>
        <w:rPr>
          <w:noProof/>
        </w:rPr>
        <w:drawing>
          <wp:inline distT="0" distB="0" distL="0" distR="0" wp14:anchorId="179A0FA0" wp14:editId="0C5638E2">
            <wp:extent cx="1752600" cy="2468880"/>
            <wp:effectExtent l="0" t="0" r="0" b="7620"/>
            <wp:docPr id="14" name="Picture 14"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68880"/>
                    </a:xfrm>
                    <a:prstGeom prst="rect">
                      <a:avLst/>
                    </a:prstGeom>
                    <a:noFill/>
                    <a:ln>
                      <a:noFill/>
                    </a:ln>
                  </pic:spPr>
                </pic:pic>
              </a:graphicData>
            </a:graphic>
          </wp:inline>
        </w:drawing>
      </w:r>
    </w:p>
    <w:p w14:paraId="7392E0FC" w14:textId="142C786C" w:rsidR="008677F7" w:rsidRDefault="008677F7" w:rsidP="0004172B">
      <w:pPr>
        <w:spacing w:after="0"/>
        <w:rPr>
          <w:noProof/>
        </w:rPr>
      </w:pPr>
    </w:p>
    <w:p w14:paraId="0914735F" w14:textId="6C3D1D5B" w:rsidR="008677F7" w:rsidRDefault="008677F7" w:rsidP="008677F7">
      <w:pPr>
        <w:spacing w:after="0"/>
        <w:jc w:val="center"/>
        <w:rPr>
          <w:sz w:val="20"/>
          <w:szCs w:val="20"/>
        </w:rPr>
      </w:pPr>
    </w:p>
    <w:p w14:paraId="0838C424" w14:textId="77777777" w:rsidR="008677F7" w:rsidRDefault="008677F7" w:rsidP="0004172B">
      <w:pPr>
        <w:spacing w:after="0"/>
        <w:rPr>
          <w:sz w:val="20"/>
          <w:szCs w:val="20"/>
        </w:rPr>
      </w:pPr>
    </w:p>
    <w:p w14:paraId="5572AEBE" w14:textId="5E47B972" w:rsidR="0004172B" w:rsidRDefault="008677F7" w:rsidP="0004172B">
      <w:pPr>
        <w:spacing w:after="0"/>
        <w:rPr>
          <w:sz w:val="20"/>
          <w:szCs w:val="20"/>
        </w:rPr>
      </w:pPr>
      <w:r>
        <w:rPr>
          <w:noProof/>
        </w:rPr>
        <w:t xml:space="preserve">                                                          </w:t>
      </w:r>
      <w:r>
        <w:rPr>
          <w:noProof/>
        </w:rPr>
        <w:drawing>
          <wp:inline distT="0" distB="0" distL="0" distR="0" wp14:anchorId="27B2A735" wp14:editId="0BC55D12">
            <wp:extent cx="1752600" cy="2468880"/>
            <wp:effectExtent l="0" t="0" r="0" b="7620"/>
            <wp:docPr id="15" name="Picture 15" descr="Image result for image of a tear 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a tear drop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68880"/>
                    </a:xfrm>
                    <a:prstGeom prst="rect">
                      <a:avLst/>
                    </a:prstGeom>
                    <a:noFill/>
                    <a:ln>
                      <a:noFill/>
                    </a:ln>
                  </pic:spPr>
                </pic:pic>
              </a:graphicData>
            </a:graphic>
          </wp:inline>
        </w:drawing>
      </w:r>
    </w:p>
    <w:p w14:paraId="64C0186F" w14:textId="5A85D318" w:rsidR="000D3B69" w:rsidRPr="0053023F" w:rsidRDefault="008677F7" w:rsidP="0053023F">
      <w:pPr>
        <w:spacing w:after="0"/>
        <w:rPr>
          <w:sz w:val="20"/>
          <w:szCs w:val="20"/>
        </w:rPr>
      </w:pPr>
      <w:r>
        <w:rPr>
          <w:sz w:val="20"/>
          <w:szCs w:val="20"/>
        </w:rPr>
        <w:t xml:space="preserve">                                                                   </w:t>
      </w:r>
      <w:bookmarkStart w:id="0" w:name="_GoBack"/>
      <w:bookmarkEnd w:id="0"/>
    </w:p>
    <w:sectPr w:rsidR="000D3B69" w:rsidRPr="0053023F" w:rsidSect="00717B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3994" w14:textId="77777777" w:rsidR="003964FB" w:rsidRDefault="003964FB" w:rsidP="00350722">
      <w:pPr>
        <w:spacing w:after="0" w:line="240" w:lineRule="auto"/>
      </w:pPr>
      <w:r>
        <w:separator/>
      </w:r>
    </w:p>
  </w:endnote>
  <w:endnote w:type="continuationSeparator" w:id="0">
    <w:p w14:paraId="54082220" w14:textId="77777777" w:rsidR="003964FB" w:rsidRDefault="003964FB" w:rsidP="0035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D3E0" w14:textId="77777777" w:rsidR="00D75442" w:rsidRDefault="00D7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6AB4F" w14:textId="3EA88198" w:rsidR="00350722" w:rsidRPr="00D75442" w:rsidRDefault="00350722" w:rsidP="00350722">
    <w:pPr>
      <w:pStyle w:val="Footer"/>
      <w:rPr>
        <w:sz w:val="20"/>
        <w:szCs w:val="20"/>
      </w:rPr>
    </w:pPr>
    <w:r w:rsidRPr="00D75442">
      <w:rPr>
        <w:sz w:val="20"/>
        <w:szCs w:val="20"/>
      </w:rPr>
      <w:t>Inspired by the work of Jane Whittington – Guildford Diocese</w:t>
    </w:r>
  </w:p>
  <w:p w14:paraId="6CEDB22A" w14:textId="452885F9" w:rsidR="00350722" w:rsidRDefault="00350722">
    <w:pPr>
      <w:pStyle w:val="Footer"/>
    </w:pPr>
  </w:p>
  <w:p w14:paraId="3CAE266C" w14:textId="77777777" w:rsidR="00350722" w:rsidRDefault="00350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997A" w14:textId="77777777" w:rsidR="00D75442" w:rsidRDefault="00D7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F371" w14:textId="77777777" w:rsidR="003964FB" w:rsidRDefault="003964FB" w:rsidP="00350722">
      <w:pPr>
        <w:spacing w:after="0" w:line="240" w:lineRule="auto"/>
      </w:pPr>
      <w:r>
        <w:separator/>
      </w:r>
    </w:p>
  </w:footnote>
  <w:footnote w:type="continuationSeparator" w:id="0">
    <w:p w14:paraId="014B0F0F" w14:textId="77777777" w:rsidR="003964FB" w:rsidRDefault="003964FB" w:rsidP="0035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9148" w14:textId="77777777" w:rsidR="00D75442" w:rsidRDefault="00D7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832C" w14:textId="77777777" w:rsidR="00D75442" w:rsidRDefault="00D7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BCE3" w14:textId="77777777" w:rsidR="00D75442" w:rsidRDefault="00D7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46FD"/>
    <w:multiLevelType w:val="hybridMultilevel"/>
    <w:tmpl w:val="322C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5C74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9A3BF4"/>
    <w:multiLevelType w:val="hybridMultilevel"/>
    <w:tmpl w:val="A940A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487CBF"/>
    <w:multiLevelType w:val="hybridMultilevel"/>
    <w:tmpl w:val="F7E8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8A1E93"/>
    <w:multiLevelType w:val="hybridMultilevel"/>
    <w:tmpl w:val="64C41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32678"/>
    <w:rsid w:val="0004172B"/>
    <w:rsid w:val="000B4CC3"/>
    <w:rsid w:val="000D3B69"/>
    <w:rsid w:val="0014492E"/>
    <w:rsid w:val="00216194"/>
    <w:rsid w:val="002236D6"/>
    <w:rsid w:val="00291AC3"/>
    <w:rsid w:val="00340789"/>
    <w:rsid w:val="00350722"/>
    <w:rsid w:val="003964FB"/>
    <w:rsid w:val="00422051"/>
    <w:rsid w:val="00445CC4"/>
    <w:rsid w:val="0053023F"/>
    <w:rsid w:val="00717B14"/>
    <w:rsid w:val="008677F7"/>
    <w:rsid w:val="0097274D"/>
    <w:rsid w:val="00AE2A5D"/>
    <w:rsid w:val="00B02BA1"/>
    <w:rsid w:val="00C050C1"/>
    <w:rsid w:val="00C56337"/>
    <w:rsid w:val="00CD47E0"/>
    <w:rsid w:val="00D75442"/>
    <w:rsid w:val="00DD7916"/>
    <w:rsid w:val="00DE10E1"/>
    <w:rsid w:val="00E46BBF"/>
    <w:rsid w:val="00EC5054"/>
    <w:rsid w:val="00F37C8F"/>
    <w:rsid w:val="00F90262"/>
    <w:rsid w:val="00FD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4172B"/>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qFormat/>
    <w:rsid w:val="0004172B"/>
    <w:pPr>
      <w:keepNext/>
      <w:widowControl w:val="0"/>
      <w:autoSpaceDE w:val="0"/>
      <w:autoSpaceDN w:val="0"/>
      <w:adjustRightInd w:val="0"/>
      <w:spacing w:before="240" w:after="60" w:line="288" w:lineRule="auto"/>
      <w:textAlignment w:val="center"/>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04172B"/>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rsid w:val="0004172B"/>
    <w:rPr>
      <w:rFonts w:ascii="Calibri" w:eastAsia="Times New Roman" w:hAnsi="Calibri" w:cs="Times New Roman"/>
      <w:bCs/>
      <w:iCs/>
      <w:color w:val="8B2332"/>
      <w:sz w:val="28"/>
      <w:szCs w:val="28"/>
    </w:rPr>
  </w:style>
  <w:style w:type="paragraph" w:customStyle="1" w:styleId="NormalBodyText">
    <w:name w:val="Normal Body Text"/>
    <w:basedOn w:val="Normal"/>
    <w:qFormat/>
    <w:rsid w:val="0004172B"/>
    <w:pPr>
      <w:widowControl w:val="0"/>
      <w:autoSpaceDE w:val="0"/>
      <w:autoSpaceDN w:val="0"/>
      <w:adjustRightInd w:val="0"/>
      <w:spacing w:after="0" w:line="288" w:lineRule="auto"/>
      <w:textAlignment w:val="center"/>
    </w:pPr>
    <w:rPr>
      <w:rFonts w:ascii="Calibri" w:eastAsia="Cambria" w:hAnsi="Calibri" w:cs="Calibri"/>
      <w:color w:val="000000" w:themeColor="text1"/>
      <w:sz w:val="24"/>
      <w:szCs w:val="24"/>
    </w:rPr>
  </w:style>
  <w:style w:type="table" w:styleId="TableGrid">
    <w:name w:val="Table Grid"/>
    <w:basedOn w:val="TableNormal"/>
    <w:rsid w:val="0004172B"/>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72B"/>
    <w:rPr>
      <w:rFonts w:ascii="Segoe UI" w:hAnsi="Segoe UI" w:cs="Segoe UI"/>
      <w:sz w:val="18"/>
      <w:szCs w:val="18"/>
    </w:rPr>
  </w:style>
  <w:style w:type="paragraph" w:styleId="Header">
    <w:name w:val="header"/>
    <w:basedOn w:val="Normal"/>
    <w:link w:val="HeaderChar"/>
    <w:uiPriority w:val="99"/>
    <w:unhideWhenUsed/>
    <w:rsid w:val="00350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722"/>
  </w:style>
  <w:style w:type="paragraph" w:styleId="Footer">
    <w:name w:val="footer"/>
    <w:basedOn w:val="Normal"/>
    <w:link w:val="FooterChar"/>
    <w:uiPriority w:val="99"/>
    <w:unhideWhenUsed/>
    <w:rsid w:val="00350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3945">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1B0E-4C0E-41F9-BE47-09CB731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2020-03-27T14:44:00Z</cp:lastPrinted>
  <dcterms:created xsi:type="dcterms:W3CDTF">2020-03-27T16:29:00Z</dcterms:created>
  <dcterms:modified xsi:type="dcterms:W3CDTF">2020-03-27T16:29:00Z</dcterms:modified>
</cp:coreProperties>
</file>