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A7546" w14:textId="7C615D5D" w:rsidR="00095068" w:rsidRDefault="00F0025A" w:rsidP="00F0025A">
      <w:r>
        <w:t xml:space="preserve">                                                                          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73321A0A" wp14:editId="641DECBD">
            <wp:extent cx="723900" cy="723900"/>
            <wp:effectExtent l="0" t="0" r="0" b="0"/>
            <wp:docPr id="19" name="Picture 19" descr="C:\Users\thinny\Desktop\LDBSlogo (1)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C:\Users\thinny\Desktop\LDBSlogo (1)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7B205" w14:textId="7AF93AC3" w:rsidR="00F0025A" w:rsidRDefault="00F0025A" w:rsidP="00F0025A">
      <w:pPr>
        <w:rPr>
          <w:rFonts w:ascii="Century Gothic" w:hAnsi="Century Gothic"/>
          <w:b/>
          <w:bCs/>
          <w:sz w:val="24"/>
          <w:szCs w:val="24"/>
        </w:rPr>
      </w:pPr>
      <w:r w:rsidRPr="00F0025A">
        <w:rPr>
          <w:rFonts w:ascii="Century Gothic" w:hAnsi="Century Gothic"/>
          <w:b/>
          <w:bCs/>
          <w:sz w:val="24"/>
          <w:szCs w:val="24"/>
        </w:rPr>
        <w:t>Recommended Bibles</w:t>
      </w:r>
    </w:p>
    <w:p w14:paraId="465040A1" w14:textId="4180C5E3" w:rsidR="00413CDD" w:rsidRPr="00307ED2" w:rsidRDefault="00413CDD" w:rsidP="00F0025A">
      <w:pPr>
        <w:rPr>
          <w:rFonts w:ascii="Century Gothic" w:hAnsi="Century Gothic"/>
          <w:sz w:val="18"/>
          <w:szCs w:val="18"/>
        </w:rPr>
      </w:pPr>
      <w:r w:rsidRPr="00307ED2">
        <w:rPr>
          <w:rFonts w:ascii="Century Gothic" w:hAnsi="Century Gothic"/>
          <w:sz w:val="18"/>
          <w:szCs w:val="18"/>
        </w:rPr>
        <w:t>In order for children to develop their religious literacy</w:t>
      </w:r>
      <w:r w:rsidR="00ED3B91" w:rsidRPr="00307ED2">
        <w:rPr>
          <w:rFonts w:ascii="Century Gothic" w:hAnsi="Century Gothic"/>
          <w:sz w:val="18"/>
          <w:szCs w:val="18"/>
        </w:rPr>
        <w:t>,</w:t>
      </w:r>
      <w:r w:rsidRPr="00307ED2">
        <w:rPr>
          <w:rFonts w:ascii="Century Gothic" w:hAnsi="Century Gothic"/>
          <w:sz w:val="18"/>
          <w:szCs w:val="18"/>
        </w:rPr>
        <w:t xml:space="preserve"> it is vital that they begin to understand the Big Story of the Bible early on.</w:t>
      </w:r>
    </w:p>
    <w:p w14:paraId="153D5B94" w14:textId="1BAF9A0D" w:rsidR="00F0025A" w:rsidRPr="00307ED2" w:rsidRDefault="00413CDD" w:rsidP="00F0025A">
      <w:pPr>
        <w:rPr>
          <w:rFonts w:ascii="Century Gothic" w:hAnsi="Century Gothic"/>
          <w:sz w:val="18"/>
          <w:szCs w:val="18"/>
        </w:rPr>
      </w:pPr>
      <w:r w:rsidRPr="00307ED2">
        <w:rPr>
          <w:rFonts w:ascii="Century Gothic" w:hAnsi="Century Gothic"/>
          <w:sz w:val="18"/>
          <w:szCs w:val="18"/>
        </w:rPr>
        <w:t xml:space="preserve">Below are a number of Bibles we would recommend to support </w:t>
      </w:r>
      <w:r w:rsidR="00ED3B91" w:rsidRPr="00307ED2">
        <w:rPr>
          <w:rFonts w:ascii="Century Gothic" w:hAnsi="Century Gothic"/>
          <w:sz w:val="18"/>
          <w:szCs w:val="18"/>
        </w:rPr>
        <w:t xml:space="preserve">the learning of key Bible stories and Biblical texts.  </w:t>
      </w:r>
      <w:r w:rsidR="00307ED2" w:rsidRPr="00307ED2">
        <w:rPr>
          <w:rFonts w:ascii="Century Gothic" w:hAnsi="Century Gothic"/>
          <w:sz w:val="18"/>
          <w:szCs w:val="18"/>
        </w:rPr>
        <w:t>It is important that children have access to a range of different translations</w:t>
      </w:r>
      <w:r w:rsidR="00307ED2">
        <w:rPr>
          <w:rFonts w:ascii="Century Gothic" w:hAnsi="Century Gothic"/>
          <w:sz w:val="18"/>
          <w:szCs w:val="18"/>
        </w:rPr>
        <w:t xml:space="preserve"> o</w:t>
      </w:r>
      <w:r w:rsidR="00307ED2" w:rsidRPr="00307ED2">
        <w:rPr>
          <w:rFonts w:ascii="Century Gothic" w:hAnsi="Century Gothic"/>
          <w:sz w:val="18"/>
          <w:szCs w:val="18"/>
        </w:rPr>
        <w:t>n which to draw from.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5"/>
        <w:gridCol w:w="2396"/>
        <w:gridCol w:w="2396"/>
        <w:gridCol w:w="2396"/>
      </w:tblGrid>
      <w:tr w:rsidR="00F0025A" w14:paraId="014BAB33" w14:textId="77777777" w:rsidTr="00F0025A">
        <w:tc>
          <w:tcPr>
            <w:tcW w:w="2395" w:type="dxa"/>
          </w:tcPr>
          <w:p w14:paraId="5D16D95B" w14:textId="18AE851A" w:rsidR="00F0025A" w:rsidRDefault="00F0025A" w:rsidP="00F0025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EYFS</w:t>
            </w:r>
          </w:p>
        </w:tc>
        <w:tc>
          <w:tcPr>
            <w:tcW w:w="2396" w:type="dxa"/>
          </w:tcPr>
          <w:p w14:paraId="509D5A10" w14:textId="08FD68F3" w:rsidR="00F0025A" w:rsidRDefault="00F0025A" w:rsidP="00F0025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K.S 1</w:t>
            </w:r>
          </w:p>
        </w:tc>
        <w:tc>
          <w:tcPr>
            <w:tcW w:w="2396" w:type="dxa"/>
          </w:tcPr>
          <w:p w14:paraId="3F950821" w14:textId="6B10A5A8" w:rsidR="00F0025A" w:rsidRDefault="00F0025A" w:rsidP="00F0025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Year 3 and 4</w:t>
            </w:r>
          </w:p>
        </w:tc>
        <w:tc>
          <w:tcPr>
            <w:tcW w:w="2396" w:type="dxa"/>
          </w:tcPr>
          <w:p w14:paraId="5365BE8B" w14:textId="3FE29477" w:rsidR="00F0025A" w:rsidRDefault="00F0025A" w:rsidP="00F0025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Year 5 and 6</w:t>
            </w:r>
          </w:p>
        </w:tc>
      </w:tr>
      <w:tr w:rsidR="00F0025A" w14:paraId="78B1572D" w14:textId="77777777" w:rsidTr="00D73F50">
        <w:trPr>
          <w:trHeight w:val="241"/>
        </w:trPr>
        <w:tc>
          <w:tcPr>
            <w:tcW w:w="2395" w:type="dxa"/>
          </w:tcPr>
          <w:p w14:paraId="6EA62C1E" w14:textId="1B7B8A10" w:rsidR="00D73F50" w:rsidRPr="003F15F0" w:rsidRDefault="00D73F50" w:rsidP="00D73F5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F15F0">
              <w:rPr>
                <w:rFonts w:ascii="Century Gothic" w:hAnsi="Century Gothic"/>
                <w:b/>
                <w:bCs/>
                <w:sz w:val="20"/>
                <w:szCs w:val="20"/>
              </w:rPr>
              <w:t>I copy per class:</w:t>
            </w:r>
          </w:p>
          <w:p w14:paraId="6D6C53A3" w14:textId="77777777" w:rsidR="00D73F50" w:rsidRPr="003F15F0" w:rsidRDefault="00D73F50" w:rsidP="00D73F5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D40E039" w14:textId="7CD65508" w:rsidR="00F0025A" w:rsidRPr="003F15F0" w:rsidRDefault="00D73F50" w:rsidP="00D73F50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F15F0">
              <w:rPr>
                <w:rFonts w:ascii="Century Gothic" w:hAnsi="Century Gothic"/>
                <w:sz w:val="20"/>
                <w:szCs w:val="20"/>
              </w:rPr>
              <w:t>The Lion First Bible</w:t>
            </w:r>
          </w:p>
          <w:p w14:paraId="45891F6C" w14:textId="77777777" w:rsidR="00413CDD" w:rsidRPr="003F15F0" w:rsidRDefault="00413CDD" w:rsidP="00413CDD">
            <w:pPr>
              <w:pStyle w:val="ListParagraph"/>
              <w:spacing w:line="240" w:lineRule="auto"/>
              <w:ind w:left="360"/>
              <w:rPr>
                <w:rFonts w:ascii="Century Gothic" w:hAnsi="Century Gothic"/>
                <w:sz w:val="20"/>
                <w:szCs w:val="20"/>
              </w:rPr>
            </w:pPr>
          </w:p>
          <w:p w14:paraId="269BFE9D" w14:textId="77777777" w:rsidR="00D73F50" w:rsidRPr="00DE09B8" w:rsidRDefault="005441F6" w:rsidP="00D73F50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E09B8">
              <w:rPr>
                <w:rFonts w:ascii="Century Gothic" w:hAnsi="Century Gothic"/>
                <w:sz w:val="20"/>
                <w:szCs w:val="20"/>
              </w:rPr>
              <w:t>The Beginners Bible: Timeless Children’s Stories</w:t>
            </w:r>
          </w:p>
          <w:p w14:paraId="49839989" w14:textId="77777777" w:rsidR="005E2C74" w:rsidRPr="00DE09B8" w:rsidRDefault="005E2C74" w:rsidP="005E2C74">
            <w:pPr>
              <w:pStyle w:val="ListParagrap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EF368B1" w14:textId="764CA0D6" w:rsidR="005E2C74" w:rsidRPr="003F15F0" w:rsidRDefault="005E2C74" w:rsidP="00D73F50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DE09B8">
              <w:rPr>
                <w:rFonts w:ascii="Century Gothic" w:hAnsi="Century Gothic"/>
                <w:bCs/>
                <w:sz w:val="20"/>
                <w:szCs w:val="20"/>
              </w:rPr>
              <w:t>NIV Bible for Children</w:t>
            </w:r>
          </w:p>
        </w:tc>
        <w:tc>
          <w:tcPr>
            <w:tcW w:w="2396" w:type="dxa"/>
          </w:tcPr>
          <w:p w14:paraId="6589CCAC" w14:textId="77777777" w:rsidR="00F0025A" w:rsidRPr="003F15F0" w:rsidRDefault="00D73F50" w:rsidP="00F0025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F15F0">
              <w:rPr>
                <w:rFonts w:ascii="Century Gothic" w:hAnsi="Century Gothic"/>
                <w:b/>
                <w:bCs/>
                <w:sz w:val="20"/>
                <w:szCs w:val="20"/>
              </w:rPr>
              <w:t>1 copy per class:</w:t>
            </w:r>
          </w:p>
          <w:p w14:paraId="5F40D035" w14:textId="77777777" w:rsidR="00D73F50" w:rsidRPr="003F15F0" w:rsidRDefault="00D73F50" w:rsidP="00F0025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2302B97" w14:textId="6E867EB4" w:rsidR="00D73F50" w:rsidRPr="003F15F0" w:rsidRDefault="00D73F50" w:rsidP="00D73F50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F15F0">
              <w:rPr>
                <w:rFonts w:ascii="Century Gothic" w:hAnsi="Century Gothic"/>
                <w:sz w:val="20"/>
                <w:szCs w:val="20"/>
              </w:rPr>
              <w:t xml:space="preserve">The Usborne Children’s Bible – </w:t>
            </w:r>
            <w:r w:rsidRPr="003F15F0">
              <w:rPr>
                <w:rFonts w:ascii="Century Gothic" w:hAnsi="Century Gothic"/>
                <w:b/>
                <w:bCs/>
                <w:sz w:val="20"/>
                <w:szCs w:val="20"/>
              </w:rPr>
              <w:t>Year 1</w:t>
            </w:r>
          </w:p>
          <w:p w14:paraId="38B7C391" w14:textId="77777777" w:rsidR="00413CDD" w:rsidRPr="003F15F0" w:rsidRDefault="00413CDD" w:rsidP="00413CDD">
            <w:pPr>
              <w:pStyle w:val="ListParagraph"/>
              <w:spacing w:line="240" w:lineRule="auto"/>
              <w:ind w:left="360"/>
              <w:rPr>
                <w:rFonts w:ascii="Century Gothic" w:hAnsi="Century Gothic"/>
                <w:sz w:val="20"/>
                <w:szCs w:val="20"/>
              </w:rPr>
            </w:pPr>
          </w:p>
          <w:p w14:paraId="3056F406" w14:textId="4BE40CB0" w:rsidR="00D73F50" w:rsidRPr="003F15F0" w:rsidRDefault="00413CDD" w:rsidP="00D73F50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F15F0">
              <w:rPr>
                <w:rFonts w:ascii="Century Gothic" w:hAnsi="Century Gothic"/>
                <w:sz w:val="20"/>
                <w:szCs w:val="20"/>
              </w:rPr>
              <w:t>Je</w:t>
            </w:r>
            <w:r w:rsidR="00D73F50" w:rsidRPr="003F15F0">
              <w:rPr>
                <w:rFonts w:ascii="Century Gothic" w:hAnsi="Century Gothic"/>
                <w:sz w:val="20"/>
                <w:szCs w:val="20"/>
              </w:rPr>
              <w:t>sus storybook Bible by Sally Lloyd-Jones</w:t>
            </w:r>
            <w:r w:rsidRPr="003F15F0">
              <w:rPr>
                <w:rFonts w:ascii="Century Gothic" w:hAnsi="Century Gothic"/>
                <w:sz w:val="20"/>
                <w:szCs w:val="20"/>
              </w:rPr>
              <w:t xml:space="preserve"> – </w:t>
            </w:r>
            <w:r w:rsidRPr="003F15F0">
              <w:rPr>
                <w:rFonts w:ascii="Century Gothic" w:hAnsi="Century Gothic"/>
                <w:b/>
                <w:bCs/>
                <w:sz w:val="20"/>
                <w:szCs w:val="20"/>
              </w:rPr>
              <w:t>Year 2</w:t>
            </w:r>
          </w:p>
          <w:p w14:paraId="06C7A464" w14:textId="77777777" w:rsidR="00413CDD" w:rsidRPr="003F15F0" w:rsidRDefault="00413CDD" w:rsidP="00413CDD">
            <w:pPr>
              <w:pStyle w:val="NoSpacing"/>
              <w:rPr>
                <w:sz w:val="20"/>
                <w:szCs w:val="20"/>
              </w:rPr>
            </w:pPr>
          </w:p>
          <w:p w14:paraId="12DC68F8" w14:textId="6562D9C4" w:rsidR="00413CDD" w:rsidRPr="003F15F0" w:rsidRDefault="00413CDD" w:rsidP="00413CDD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F15F0">
              <w:rPr>
                <w:rFonts w:ascii="Century Gothic" w:hAnsi="Century Gothic"/>
                <w:sz w:val="20"/>
                <w:szCs w:val="20"/>
              </w:rPr>
              <w:t>Rainbow Good New</w:t>
            </w:r>
            <w:r w:rsidR="00307ED2" w:rsidRPr="003F15F0">
              <w:rPr>
                <w:rFonts w:ascii="Century Gothic" w:hAnsi="Century Gothic"/>
                <w:sz w:val="20"/>
                <w:szCs w:val="20"/>
              </w:rPr>
              <w:t>s</w:t>
            </w:r>
            <w:r w:rsidRPr="003F15F0">
              <w:rPr>
                <w:rFonts w:ascii="Century Gothic" w:hAnsi="Century Gothic"/>
                <w:sz w:val="20"/>
                <w:szCs w:val="20"/>
              </w:rPr>
              <w:t xml:space="preserve"> Bible - </w:t>
            </w:r>
            <w:r w:rsidRPr="003F15F0">
              <w:rPr>
                <w:rFonts w:ascii="Century Gothic" w:hAnsi="Century Gothic"/>
                <w:b/>
                <w:bCs/>
                <w:sz w:val="20"/>
                <w:szCs w:val="20"/>
              </w:rPr>
              <w:t>Year 1 and 2</w:t>
            </w:r>
          </w:p>
          <w:p w14:paraId="6B042BBC" w14:textId="22805559" w:rsidR="00413CDD" w:rsidRPr="003F15F0" w:rsidRDefault="00413CDD" w:rsidP="00413CDD">
            <w:pPr>
              <w:pStyle w:val="ListParagraph"/>
              <w:spacing w:line="240" w:lineRule="auto"/>
              <w:ind w:left="360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396" w:type="dxa"/>
          </w:tcPr>
          <w:p w14:paraId="015DCEA1" w14:textId="360F046E" w:rsidR="00413CDD" w:rsidRPr="003F15F0" w:rsidRDefault="00413CDD" w:rsidP="00413CD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F15F0">
              <w:rPr>
                <w:rFonts w:ascii="Century Gothic" w:hAnsi="Century Gothic"/>
                <w:b/>
                <w:bCs/>
                <w:sz w:val="20"/>
                <w:szCs w:val="20"/>
              </w:rPr>
              <w:t>I copy per class:</w:t>
            </w:r>
          </w:p>
          <w:p w14:paraId="7433FF51" w14:textId="77777777" w:rsidR="00413CDD" w:rsidRPr="003F15F0" w:rsidRDefault="00413CDD" w:rsidP="00413CD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3178022" w14:textId="0A24AA03" w:rsidR="00413CDD" w:rsidRPr="003F15F0" w:rsidRDefault="00413CDD" w:rsidP="00413CDD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F15F0">
              <w:rPr>
                <w:rFonts w:ascii="Century Gothic" w:hAnsi="Century Gothic"/>
                <w:sz w:val="20"/>
                <w:szCs w:val="20"/>
              </w:rPr>
              <w:t xml:space="preserve">Jesus storybook Bible by Sally Lloyd-Jones – </w:t>
            </w:r>
            <w:r w:rsidRPr="003F15F0">
              <w:rPr>
                <w:rFonts w:ascii="Century Gothic" w:hAnsi="Century Gothic"/>
                <w:b/>
                <w:bCs/>
                <w:sz w:val="20"/>
                <w:szCs w:val="20"/>
              </w:rPr>
              <w:t>Year 3</w:t>
            </w:r>
          </w:p>
          <w:p w14:paraId="3B9ADFCD" w14:textId="680C0618" w:rsidR="00413CDD" w:rsidRPr="003F15F0" w:rsidRDefault="00413CDD" w:rsidP="00413CD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052B264" w14:textId="7929BB69" w:rsidR="00413CDD" w:rsidRPr="003F15F0" w:rsidRDefault="00413CDD" w:rsidP="00413CD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F15F0">
              <w:rPr>
                <w:rFonts w:ascii="Century Gothic" w:hAnsi="Century Gothic"/>
                <w:b/>
                <w:bCs/>
                <w:sz w:val="20"/>
                <w:szCs w:val="20"/>
              </w:rPr>
              <w:t>15 copies per class:</w:t>
            </w:r>
          </w:p>
          <w:p w14:paraId="34F50008" w14:textId="77777777" w:rsidR="00413CDD" w:rsidRPr="003F15F0" w:rsidRDefault="00413CDD" w:rsidP="00413CD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056113F" w14:textId="3AB5A40A" w:rsidR="00413CDD" w:rsidRPr="003F15F0" w:rsidRDefault="00413CDD" w:rsidP="00413CDD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F15F0">
              <w:rPr>
                <w:rFonts w:ascii="Century Gothic" w:hAnsi="Century Gothic"/>
                <w:sz w:val="20"/>
                <w:szCs w:val="20"/>
              </w:rPr>
              <w:t>Rainbow Good New</w:t>
            </w:r>
            <w:r w:rsidR="00307ED2" w:rsidRPr="003F15F0">
              <w:rPr>
                <w:rFonts w:ascii="Century Gothic" w:hAnsi="Century Gothic"/>
                <w:sz w:val="20"/>
                <w:szCs w:val="20"/>
              </w:rPr>
              <w:t>s</w:t>
            </w:r>
            <w:r w:rsidRPr="003F15F0">
              <w:rPr>
                <w:rFonts w:ascii="Century Gothic" w:hAnsi="Century Gothic"/>
                <w:sz w:val="20"/>
                <w:szCs w:val="20"/>
              </w:rPr>
              <w:t xml:space="preserve"> Bible - </w:t>
            </w:r>
            <w:r w:rsidRPr="003F15F0">
              <w:rPr>
                <w:rFonts w:ascii="Century Gothic" w:hAnsi="Century Gothic"/>
                <w:b/>
                <w:bCs/>
                <w:sz w:val="20"/>
                <w:szCs w:val="20"/>
              </w:rPr>
              <w:t>Year 3 and 4</w:t>
            </w:r>
            <w:r w:rsidRPr="003F15F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1A0EC402" w14:textId="77777777" w:rsidR="00F0025A" w:rsidRPr="003F15F0" w:rsidRDefault="00F0025A" w:rsidP="00F0025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396" w:type="dxa"/>
          </w:tcPr>
          <w:p w14:paraId="754891FD" w14:textId="77777777" w:rsidR="00307ED2" w:rsidRPr="003F15F0" w:rsidRDefault="00307ED2" w:rsidP="00F0025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F15F0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1 copy per class:  </w:t>
            </w:r>
          </w:p>
          <w:p w14:paraId="6424DBC4" w14:textId="77777777" w:rsidR="00307ED2" w:rsidRPr="003F15F0" w:rsidRDefault="00307ED2" w:rsidP="00F0025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9C38CA2" w14:textId="7C159C94" w:rsidR="00307ED2" w:rsidRPr="003F15F0" w:rsidRDefault="00307ED2" w:rsidP="00307ED2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F15F0">
              <w:rPr>
                <w:rFonts w:ascii="Century Gothic" w:hAnsi="Century Gothic"/>
                <w:sz w:val="20"/>
                <w:szCs w:val="20"/>
              </w:rPr>
              <w:t>The Message – The Bible in contemporary language</w:t>
            </w:r>
          </w:p>
          <w:p w14:paraId="584120B1" w14:textId="77777777" w:rsidR="00307ED2" w:rsidRPr="003F15F0" w:rsidRDefault="00307ED2" w:rsidP="00F0025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C716087" w14:textId="32BB588E" w:rsidR="00F0025A" w:rsidRPr="003F15F0" w:rsidRDefault="00413CDD" w:rsidP="00F0025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F15F0">
              <w:rPr>
                <w:rFonts w:ascii="Century Gothic" w:hAnsi="Century Gothic"/>
                <w:b/>
                <w:bCs/>
                <w:sz w:val="20"/>
                <w:szCs w:val="20"/>
              </w:rPr>
              <w:t>15 copies per class:</w:t>
            </w:r>
          </w:p>
          <w:p w14:paraId="4A0EFCC1" w14:textId="77777777" w:rsidR="00413CDD" w:rsidRPr="003F15F0" w:rsidRDefault="00413CDD" w:rsidP="00F0025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3824C2E" w14:textId="52601A76" w:rsidR="00413CDD" w:rsidRPr="003F15F0" w:rsidRDefault="00413CDD" w:rsidP="00413CDD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3F15F0">
              <w:rPr>
                <w:rFonts w:ascii="Century Gothic" w:hAnsi="Century Gothic"/>
                <w:sz w:val="20"/>
                <w:szCs w:val="20"/>
              </w:rPr>
              <w:t>Holy Bible International Children’s Bible</w:t>
            </w:r>
          </w:p>
        </w:tc>
      </w:tr>
    </w:tbl>
    <w:p w14:paraId="64DB9EEF" w14:textId="77777777" w:rsidR="00DE09B8" w:rsidRDefault="00DE09B8" w:rsidP="00DE09B8">
      <w:pPr>
        <w:rPr>
          <w:noProof/>
          <w:lang w:eastAsia="en-GB"/>
        </w:rPr>
      </w:pPr>
    </w:p>
    <w:p w14:paraId="46A0E111" w14:textId="288EA1F4" w:rsidR="00413CDD" w:rsidRPr="00F0025A" w:rsidRDefault="00DE09B8" w:rsidP="00DE09B8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      </w:t>
      </w:r>
      <w:r w:rsidR="00413CDD">
        <w:rPr>
          <w:noProof/>
          <w:lang w:eastAsia="en-GB"/>
        </w:rPr>
        <w:drawing>
          <wp:inline distT="0" distB="0" distL="0" distR="0" wp14:anchorId="6A007424" wp14:editId="4CC1510F">
            <wp:extent cx="1112520" cy="1005840"/>
            <wp:effectExtent l="0" t="0" r="0" b="3810"/>
            <wp:docPr id="2" name="imgBlk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bCs/>
          <w:sz w:val="24"/>
          <w:szCs w:val="24"/>
        </w:rPr>
        <w:t xml:space="preserve">  </w:t>
      </w:r>
      <w:r>
        <w:rPr>
          <w:rFonts w:ascii="Calibri" w:eastAsia="Calibri" w:hAnsi="Calibri" w:cs="Times New Roman"/>
          <w:noProof/>
          <w:lang w:eastAsia="en-GB"/>
        </w:rPr>
        <w:t xml:space="preserve">               </w:t>
      </w:r>
      <w:r>
        <w:rPr>
          <w:noProof/>
        </w:rPr>
        <w:drawing>
          <wp:inline distT="0" distB="0" distL="0" distR="0" wp14:anchorId="5AADD34F" wp14:editId="20B21FF1">
            <wp:extent cx="906780" cy="1013460"/>
            <wp:effectExtent l="0" t="0" r="7620" b="0"/>
            <wp:docPr id="7" name="Picture 7" descr="The Beginner's Bible: Timeless Children's Sto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eginner's Bible: Timeless Children's Stori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en-GB"/>
        </w:rPr>
        <w:t xml:space="preserve">             </w:t>
      </w:r>
      <w:r>
        <w:rPr>
          <w:noProof/>
        </w:rPr>
        <w:drawing>
          <wp:inline distT="0" distB="0" distL="0" distR="0" wp14:anchorId="2C70AE96" wp14:editId="7310E3E6">
            <wp:extent cx="1021080" cy="990600"/>
            <wp:effectExtent l="0" t="0" r="7620" b="0"/>
            <wp:docPr id="8" name="Picture 8" descr="NIV Bible for Children: With Colour Stories from the Big Bible Storybook (New International Version): (NIV Children's Bible) With Colour Stories from the Big Bible Story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V Bible for Children: With Colour Stories from the Big Bible Storybook (New International Version): (NIV Children's Bible) With Colour Stories from the Big Bible Storyboo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en-GB"/>
        </w:rPr>
        <w:t xml:space="preserve">        </w:t>
      </w:r>
      <w:r w:rsidRPr="00413CDD">
        <w:rPr>
          <w:rFonts w:ascii="Calibri" w:eastAsia="Calibri" w:hAnsi="Calibri" w:cs="Times New Roman"/>
          <w:noProof/>
          <w:lang w:eastAsia="en-GB"/>
        </w:rPr>
        <w:drawing>
          <wp:inline distT="0" distB="0" distL="0" distR="0" wp14:anchorId="3196975A" wp14:editId="41759B5C">
            <wp:extent cx="1082040" cy="99822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en-GB"/>
        </w:rPr>
        <w:t xml:space="preserve">        </w:t>
      </w:r>
    </w:p>
    <w:p w14:paraId="5F31DB17" w14:textId="6BA95995" w:rsidR="00413CDD" w:rsidRDefault="00DE09B8" w:rsidP="00DE09B8">
      <w:r>
        <w:rPr>
          <w:noProof/>
        </w:rPr>
        <w:t xml:space="preserve">      </w:t>
      </w:r>
      <w:r w:rsidR="00413CDD">
        <w:rPr>
          <w:noProof/>
          <w:lang w:eastAsia="en-GB"/>
        </w:rPr>
        <w:drawing>
          <wp:inline distT="0" distB="0" distL="0" distR="0" wp14:anchorId="5EAED72B" wp14:editId="3ECCAD4C">
            <wp:extent cx="998220" cy="1242060"/>
            <wp:effectExtent l="0" t="0" r="0" b="0"/>
            <wp:docPr id="1" name="Picture 1" descr="Jesus Storybook B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sus Storybook Bibl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016" cy="1245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3CDD" w:rsidRPr="004147D2">
        <w:rPr>
          <w:noProof/>
          <w:lang w:eastAsia="en-GB"/>
        </w:rPr>
        <w:drawing>
          <wp:inline distT="0" distB="0" distL="0" distR="0" wp14:anchorId="3A76FCE3" wp14:editId="11454084">
            <wp:extent cx="1394460" cy="1271821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50564" cy="1322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09B8">
        <w:rPr>
          <w:noProof/>
        </w:rPr>
        <w:t xml:space="preserve"> </w:t>
      </w:r>
      <w:r w:rsidRPr="00DE09B8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  </w:t>
      </w:r>
      <w:r w:rsidRPr="00DE09B8">
        <w:rPr>
          <w:noProof/>
        </w:rPr>
        <w:t xml:space="preserve"> </w:t>
      </w:r>
      <w:r>
        <w:rPr>
          <w:noProof/>
        </w:rPr>
        <w:drawing>
          <wp:inline distT="0" distB="0" distL="0" distR="0" wp14:anchorId="73C42059" wp14:editId="7D1AA7C9">
            <wp:extent cx="883920" cy="1303020"/>
            <wp:effectExtent l="0" t="0" r="0" b="0"/>
            <wp:docPr id="9" name="ebooksImgBlkFront" descr="The Message: The Bible in Contemporary Language by [Eugene H. Peterson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ooksImgBlkFront" descr="The Message: The Bible in Contemporary Language by [Eugene H. Peterson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Pr="004147D2">
        <w:rPr>
          <w:noProof/>
          <w:lang w:eastAsia="en-GB"/>
        </w:rPr>
        <w:drawing>
          <wp:inline distT="0" distB="0" distL="0" distR="0" wp14:anchorId="13F9F6EA" wp14:editId="46204C71">
            <wp:extent cx="1303020" cy="12649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9C0EC" w14:textId="1321120A" w:rsidR="00AA0D3D" w:rsidRDefault="003F15F0" w:rsidP="00AA0D3D">
      <w:pPr>
        <w:rPr>
          <w:noProof/>
        </w:rPr>
      </w:pPr>
      <w:r>
        <w:rPr>
          <w:noProof/>
        </w:rPr>
        <w:t xml:space="preserve"> </w:t>
      </w:r>
      <w:r w:rsidR="00DE09B8">
        <w:rPr>
          <w:noProof/>
        </w:rPr>
        <w:t xml:space="preserve">   </w:t>
      </w:r>
    </w:p>
    <w:p w14:paraId="4A05BA64" w14:textId="5AB9C1AB" w:rsidR="00AA0D3D" w:rsidRDefault="00AA0D3D" w:rsidP="00413CDD">
      <w:pPr>
        <w:jc w:val="center"/>
        <w:rPr>
          <w:noProof/>
        </w:rPr>
      </w:pPr>
      <w:r w:rsidRPr="00AA0D3D">
        <w:rPr>
          <w:noProof/>
        </w:rPr>
        <w:t xml:space="preserve"> </w:t>
      </w:r>
    </w:p>
    <w:p w14:paraId="2E20F8E7" w14:textId="41F9754F" w:rsidR="00AA0D3D" w:rsidRDefault="00AA0D3D" w:rsidP="00413CDD">
      <w:pPr>
        <w:jc w:val="center"/>
        <w:rPr>
          <w:noProof/>
        </w:rPr>
      </w:pPr>
    </w:p>
    <w:p w14:paraId="1A1624CE" w14:textId="65E989D7" w:rsidR="00AA0D3D" w:rsidRDefault="00AA0D3D" w:rsidP="00413CDD">
      <w:pPr>
        <w:jc w:val="center"/>
      </w:pPr>
    </w:p>
    <w:p w14:paraId="3C0D4651" w14:textId="20793956" w:rsidR="002E4F08" w:rsidRDefault="002E4F08" w:rsidP="00413CDD">
      <w:pPr>
        <w:jc w:val="center"/>
      </w:pPr>
    </w:p>
    <w:p w14:paraId="65994C2A" w14:textId="100E0D77" w:rsidR="002E4F08" w:rsidRPr="00466BDD" w:rsidRDefault="002E4F08" w:rsidP="00413CDD">
      <w:pPr>
        <w:jc w:val="center"/>
      </w:pPr>
    </w:p>
    <w:sectPr w:rsidR="002E4F08" w:rsidRPr="00466BDD" w:rsidSect="0027078B">
      <w:footerReference w:type="default" r:id="rId17"/>
      <w:pgSz w:w="11906" w:h="16838"/>
      <w:pgMar w:top="851" w:right="1440" w:bottom="1440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711AF" w14:textId="77777777" w:rsidR="00946311" w:rsidRDefault="00946311" w:rsidP="00AA7CE2">
      <w:pPr>
        <w:spacing w:after="0" w:line="240" w:lineRule="auto"/>
      </w:pPr>
      <w:r>
        <w:separator/>
      </w:r>
    </w:p>
  </w:endnote>
  <w:endnote w:type="continuationSeparator" w:id="0">
    <w:p w14:paraId="41811441" w14:textId="77777777" w:rsidR="00946311" w:rsidRDefault="00946311" w:rsidP="00AA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00520" w14:textId="6956F9CE" w:rsidR="005B11DC" w:rsidRDefault="005B11DC">
    <w:pPr>
      <w:pStyle w:val="Footer"/>
    </w:pPr>
  </w:p>
  <w:p w14:paraId="106534EA" w14:textId="77777777" w:rsidR="00AA7CE2" w:rsidRDefault="00AA7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D25BE" w14:textId="77777777" w:rsidR="00946311" w:rsidRDefault="00946311" w:rsidP="00AA7CE2">
      <w:pPr>
        <w:spacing w:after="0" w:line="240" w:lineRule="auto"/>
      </w:pPr>
      <w:r>
        <w:separator/>
      </w:r>
    </w:p>
  </w:footnote>
  <w:footnote w:type="continuationSeparator" w:id="0">
    <w:p w14:paraId="443B35E3" w14:textId="77777777" w:rsidR="00946311" w:rsidRDefault="00946311" w:rsidP="00AA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60BEF"/>
    <w:multiLevelType w:val="hybridMultilevel"/>
    <w:tmpl w:val="1714A6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CA2199"/>
    <w:multiLevelType w:val="hybridMultilevel"/>
    <w:tmpl w:val="DD940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1620FC"/>
    <w:multiLevelType w:val="hybridMultilevel"/>
    <w:tmpl w:val="11124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313696"/>
    <w:multiLevelType w:val="hybridMultilevel"/>
    <w:tmpl w:val="D2103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815D8B"/>
    <w:multiLevelType w:val="hybridMultilevel"/>
    <w:tmpl w:val="D42C2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C85280"/>
    <w:multiLevelType w:val="hybridMultilevel"/>
    <w:tmpl w:val="8DC2D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7F5D71"/>
    <w:multiLevelType w:val="hybridMultilevel"/>
    <w:tmpl w:val="EA1CF4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892708"/>
    <w:multiLevelType w:val="hybridMultilevel"/>
    <w:tmpl w:val="4D6E0E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7805F1"/>
    <w:multiLevelType w:val="hybridMultilevel"/>
    <w:tmpl w:val="0DAAA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337"/>
    <w:rsid w:val="0000798A"/>
    <w:rsid w:val="00095068"/>
    <w:rsid w:val="000B4CC3"/>
    <w:rsid w:val="000D3B69"/>
    <w:rsid w:val="000E3DC5"/>
    <w:rsid w:val="001D46FF"/>
    <w:rsid w:val="00216194"/>
    <w:rsid w:val="002236D6"/>
    <w:rsid w:val="0027078B"/>
    <w:rsid w:val="002776DA"/>
    <w:rsid w:val="00291AC3"/>
    <w:rsid w:val="002E4F08"/>
    <w:rsid w:val="00307ED2"/>
    <w:rsid w:val="00330775"/>
    <w:rsid w:val="00340789"/>
    <w:rsid w:val="003F15F0"/>
    <w:rsid w:val="003F7699"/>
    <w:rsid w:val="00413CDD"/>
    <w:rsid w:val="004354A7"/>
    <w:rsid w:val="00445CC4"/>
    <w:rsid w:val="00466BDD"/>
    <w:rsid w:val="005270F9"/>
    <w:rsid w:val="005441F6"/>
    <w:rsid w:val="00555D91"/>
    <w:rsid w:val="0058078F"/>
    <w:rsid w:val="005A0214"/>
    <w:rsid w:val="005A68A5"/>
    <w:rsid w:val="005B11DC"/>
    <w:rsid w:val="005E2C74"/>
    <w:rsid w:val="00677950"/>
    <w:rsid w:val="00717B14"/>
    <w:rsid w:val="008C059C"/>
    <w:rsid w:val="00946311"/>
    <w:rsid w:val="00977D56"/>
    <w:rsid w:val="00A37960"/>
    <w:rsid w:val="00AA0D3D"/>
    <w:rsid w:val="00AA7CE2"/>
    <w:rsid w:val="00AE2A5D"/>
    <w:rsid w:val="00B02A8F"/>
    <w:rsid w:val="00C048C9"/>
    <w:rsid w:val="00C106BE"/>
    <w:rsid w:val="00C56337"/>
    <w:rsid w:val="00C60E02"/>
    <w:rsid w:val="00CD47E0"/>
    <w:rsid w:val="00D73F50"/>
    <w:rsid w:val="00DD7916"/>
    <w:rsid w:val="00DE09B8"/>
    <w:rsid w:val="00DE1AB2"/>
    <w:rsid w:val="00E24CAC"/>
    <w:rsid w:val="00EC5054"/>
    <w:rsid w:val="00ED0F2E"/>
    <w:rsid w:val="00ED3B91"/>
    <w:rsid w:val="00F0025A"/>
    <w:rsid w:val="00F37C8F"/>
    <w:rsid w:val="00F51B19"/>
    <w:rsid w:val="00F73D08"/>
    <w:rsid w:val="00F8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C3AFC"/>
  <w15:chartTrackingRefBased/>
  <w15:docId w15:val="{10143AC4-90EA-4198-AAEA-A1E652F8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0"/>
    </w:pPr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1"/>
    </w:pPr>
    <w:rPr>
      <w:rFonts w:ascii="Calibri" w:eastAsia="Times New Roman" w:hAnsi="Calibri" w:cs="Times New Roman"/>
      <w:bCs/>
      <w:iCs/>
      <w:color w:val="8B23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916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2161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02A8F"/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02A8F"/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E2"/>
  </w:style>
  <w:style w:type="paragraph" w:styleId="Footer">
    <w:name w:val="footer"/>
    <w:basedOn w:val="Normal"/>
    <w:link w:val="Foot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E2"/>
  </w:style>
  <w:style w:type="table" w:styleId="TableGrid">
    <w:name w:val="Table Grid"/>
    <w:basedOn w:val="TableNormal"/>
    <w:uiPriority w:val="39"/>
    <w:rsid w:val="0009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95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869AA-12FE-40CF-8665-ECF940025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thorne</dc:creator>
  <cp:keywords/>
  <dc:description/>
  <cp:lastModifiedBy>mary thorne</cp:lastModifiedBy>
  <cp:revision>2</cp:revision>
  <cp:lastPrinted>2020-03-27T13:55:00Z</cp:lastPrinted>
  <dcterms:created xsi:type="dcterms:W3CDTF">2020-06-09T11:18:00Z</dcterms:created>
  <dcterms:modified xsi:type="dcterms:W3CDTF">2020-06-09T11:18:00Z</dcterms:modified>
</cp:coreProperties>
</file>