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0174" w14:textId="50053BF3" w:rsidR="0039165A" w:rsidRDefault="00F53E09" w:rsidP="0014752D">
      <w:pPr>
        <w:pStyle w:val="Heading1"/>
        <w:jc w:val="center"/>
        <w:rPr>
          <w:sz w:val="40"/>
          <w:szCs w:val="40"/>
        </w:rPr>
      </w:pPr>
      <w:r>
        <w:rPr>
          <w:sz w:val="40"/>
          <w:szCs w:val="40"/>
        </w:rPr>
        <w:t>Good News</w:t>
      </w:r>
    </w:p>
    <w:p w14:paraId="763E243D" w14:textId="3654F714" w:rsidR="0020346C" w:rsidRPr="006B6A51" w:rsidRDefault="0020346C" w:rsidP="00F53E09">
      <w:pPr>
        <w:pStyle w:val="NoSpacing"/>
        <w:jc w:val="center"/>
        <w:rPr>
          <w:b/>
          <w:bCs/>
          <w:color w:val="C00000"/>
          <w:sz w:val="24"/>
          <w:szCs w:val="24"/>
        </w:rPr>
      </w:pPr>
      <w:r>
        <w:rPr>
          <w:b/>
          <w:bCs/>
          <w:color w:val="C00000"/>
          <w:sz w:val="24"/>
          <w:szCs w:val="24"/>
        </w:rPr>
        <w:t>“</w:t>
      </w:r>
      <w:r w:rsidR="00F53E09">
        <w:rPr>
          <w:b/>
          <w:bCs/>
          <w:color w:val="C00000"/>
          <w:sz w:val="24"/>
          <w:szCs w:val="24"/>
        </w:rPr>
        <w:t>Therefore, go and make disciples of all nations, baptising them in the name of the Father and of the Son and of the Holy Spirit.”</w:t>
      </w:r>
    </w:p>
    <w:p w14:paraId="66A11170" w14:textId="4C26E614" w:rsidR="0020346C" w:rsidRDefault="0020346C" w:rsidP="0020346C">
      <w:pPr>
        <w:pStyle w:val="NoSpacing"/>
        <w:rPr>
          <w:b/>
          <w:bCs/>
          <w:color w:val="C00000"/>
          <w:sz w:val="24"/>
          <w:szCs w:val="24"/>
        </w:rPr>
      </w:pPr>
    </w:p>
    <w:p w14:paraId="0B5578CB" w14:textId="0A79C157" w:rsidR="0020346C" w:rsidRDefault="0020346C" w:rsidP="00054444">
      <w:pPr>
        <w:pStyle w:val="NoSpacing"/>
        <w:jc w:val="center"/>
        <w:rPr>
          <w:b/>
          <w:bCs/>
          <w:color w:val="C00000"/>
          <w:sz w:val="24"/>
          <w:szCs w:val="24"/>
        </w:rPr>
      </w:pPr>
    </w:p>
    <w:p w14:paraId="20AF894A" w14:textId="38460B61" w:rsidR="0039165A" w:rsidRDefault="00F53E09" w:rsidP="00F53E09">
      <w:pPr>
        <w:pStyle w:val="NoSpacing"/>
        <w:jc w:val="center"/>
        <w:rPr>
          <w:b/>
          <w:bCs/>
          <w:color w:val="C00000"/>
          <w:sz w:val="24"/>
          <w:szCs w:val="24"/>
        </w:rPr>
      </w:pPr>
      <w:bookmarkStart w:id="0" w:name="_Hlk38019170"/>
      <w:bookmarkEnd w:id="0"/>
      <w:r>
        <w:rPr>
          <w:rFonts w:ascii="Open Sans" w:hAnsi="Open Sans" w:cs="Open Sans"/>
          <w:noProof/>
          <w:color w:val="9FAAAA"/>
          <w:sz w:val="2"/>
          <w:szCs w:val="2"/>
        </w:rPr>
        <w:drawing>
          <wp:inline distT="0" distB="0" distL="0" distR="0" wp14:anchorId="1D49852C" wp14:editId="1B07A0AA">
            <wp:extent cx="1844040" cy="1607820"/>
            <wp:effectExtent l="0" t="0" r="3810" b="0"/>
            <wp:docPr id="2" name="Picture 2" descr="When they saw Him, they worshiped Him, but some doubted. Then Jesus came up and said to them, ‘All authority in heaven and on earth has been given to me.’ – Slid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they saw Him, they worshiped Him, but some doubted. Then Jesus came up and said to them, ‘All authority in heaven and on earth has been given to me.’ – Slid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1607820"/>
                    </a:xfrm>
                    <a:prstGeom prst="rect">
                      <a:avLst/>
                    </a:prstGeom>
                    <a:noFill/>
                    <a:ln>
                      <a:noFill/>
                    </a:ln>
                  </pic:spPr>
                </pic:pic>
              </a:graphicData>
            </a:graphic>
          </wp:inline>
        </w:drawing>
      </w:r>
    </w:p>
    <w:p w14:paraId="0932ADDC" w14:textId="77777777" w:rsidR="0039165A" w:rsidRPr="000370BC" w:rsidRDefault="0039165A" w:rsidP="0039165A">
      <w:pPr>
        <w:pStyle w:val="NoSpacing"/>
        <w:rPr>
          <w:rFonts w:cs="Calibri"/>
          <w:b/>
          <w:bCs/>
          <w:color w:val="000000" w:themeColor="text1"/>
          <w:sz w:val="24"/>
          <w:szCs w:val="24"/>
        </w:rPr>
      </w:pPr>
      <w:r w:rsidRPr="000370BC">
        <w:rPr>
          <w:rFonts w:cs="Calibri"/>
          <w:b/>
          <w:bCs/>
          <w:color w:val="000000" w:themeColor="text1"/>
          <w:sz w:val="24"/>
          <w:szCs w:val="24"/>
        </w:rPr>
        <w:t>Equipment:</w:t>
      </w:r>
    </w:p>
    <w:p w14:paraId="78447974" w14:textId="77777777" w:rsidR="0039165A" w:rsidRPr="000370BC" w:rsidRDefault="0039165A" w:rsidP="0039165A">
      <w:pPr>
        <w:pStyle w:val="NoSpacing"/>
        <w:rPr>
          <w:noProof/>
          <w:sz w:val="24"/>
          <w:szCs w:val="24"/>
          <w:lang w:eastAsia="en-GB"/>
        </w:rPr>
      </w:pPr>
      <w:r w:rsidRPr="000370BC">
        <w:rPr>
          <w:rFonts w:cs="Calibri"/>
          <w:b/>
          <w:bCs/>
          <w:color w:val="000000" w:themeColor="text1"/>
          <w:sz w:val="24"/>
          <w:szCs w:val="24"/>
        </w:rPr>
        <w:t xml:space="preserve">                                                                                              </w:t>
      </w:r>
      <w:r w:rsidRPr="000370BC">
        <w:rPr>
          <w:noProof/>
          <w:sz w:val="24"/>
          <w:szCs w:val="24"/>
        </w:rPr>
        <w:t xml:space="preserve"> </w:t>
      </w:r>
    </w:p>
    <w:p w14:paraId="51A00582" w14:textId="388C54B0" w:rsidR="00537CC0" w:rsidRPr="00537CC0" w:rsidRDefault="00537CC0" w:rsidP="00537CC0">
      <w:pPr>
        <w:pStyle w:val="NoSpacing"/>
        <w:numPr>
          <w:ilvl w:val="0"/>
          <w:numId w:val="10"/>
        </w:numPr>
        <w:rPr>
          <w:i/>
          <w:iCs/>
          <w:sz w:val="24"/>
          <w:szCs w:val="24"/>
        </w:rPr>
      </w:pPr>
      <w:r>
        <w:rPr>
          <w:sz w:val="24"/>
          <w:szCs w:val="24"/>
        </w:rPr>
        <w:t>Pens/pencils</w:t>
      </w:r>
    </w:p>
    <w:p w14:paraId="5FDF78A7" w14:textId="23922227" w:rsidR="00537CC0" w:rsidRPr="00537CC0" w:rsidRDefault="00537CC0" w:rsidP="00537CC0">
      <w:pPr>
        <w:pStyle w:val="NoSpacing"/>
        <w:numPr>
          <w:ilvl w:val="0"/>
          <w:numId w:val="10"/>
        </w:numPr>
        <w:rPr>
          <w:i/>
          <w:iCs/>
          <w:sz w:val="24"/>
          <w:szCs w:val="24"/>
        </w:rPr>
      </w:pPr>
      <w:r>
        <w:rPr>
          <w:sz w:val="24"/>
          <w:szCs w:val="24"/>
        </w:rPr>
        <w:t>Paper</w:t>
      </w:r>
    </w:p>
    <w:p w14:paraId="3834E8CB" w14:textId="77777777" w:rsidR="00537CC0" w:rsidRPr="00537CC0" w:rsidRDefault="00537CC0" w:rsidP="00537CC0">
      <w:pPr>
        <w:pStyle w:val="NoSpacing"/>
        <w:ind w:left="360"/>
        <w:rPr>
          <w:i/>
          <w:iCs/>
          <w:sz w:val="24"/>
          <w:szCs w:val="24"/>
        </w:rPr>
      </w:pPr>
    </w:p>
    <w:p w14:paraId="69917BF7" w14:textId="77777777" w:rsidR="0039165A" w:rsidRPr="000370BC" w:rsidRDefault="0039165A" w:rsidP="0039165A">
      <w:pPr>
        <w:pStyle w:val="NoSpacing"/>
        <w:rPr>
          <w:b/>
          <w:bCs/>
          <w:sz w:val="24"/>
          <w:szCs w:val="24"/>
        </w:rPr>
      </w:pPr>
      <w:r w:rsidRPr="000370BC">
        <w:rPr>
          <w:b/>
          <w:bCs/>
          <w:sz w:val="24"/>
          <w:szCs w:val="24"/>
        </w:rPr>
        <w:t>Instructions:</w:t>
      </w:r>
    </w:p>
    <w:p w14:paraId="0D4DB0FD" w14:textId="7A99ADD0" w:rsidR="0039165A" w:rsidRDefault="0039165A" w:rsidP="0039165A">
      <w:pPr>
        <w:pStyle w:val="NoSpacing"/>
        <w:rPr>
          <w:b/>
          <w:bCs/>
          <w:sz w:val="24"/>
          <w:szCs w:val="24"/>
        </w:rPr>
      </w:pPr>
    </w:p>
    <w:p w14:paraId="323458E6" w14:textId="77777777" w:rsidR="00F53E09" w:rsidRDefault="00F53E09" w:rsidP="00F53E09">
      <w:pPr>
        <w:pStyle w:val="NoSpacing"/>
        <w:numPr>
          <w:ilvl w:val="0"/>
          <w:numId w:val="12"/>
        </w:numPr>
        <w:rPr>
          <w:sz w:val="24"/>
          <w:szCs w:val="24"/>
        </w:rPr>
      </w:pPr>
      <w:r>
        <w:rPr>
          <w:sz w:val="24"/>
          <w:szCs w:val="24"/>
        </w:rPr>
        <w:t>If you had one message to give to the world right now, what would it be?</w:t>
      </w:r>
    </w:p>
    <w:p w14:paraId="4FEFE0E5" w14:textId="2161F274" w:rsidR="0039165A" w:rsidRDefault="00F53E09" w:rsidP="00F53E09">
      <w:pPr>
        <w:pStyle w:val="NoSpacing"/>
        <w:numPr>
          <w:ilvl w:val="0"/>
          <w:numId w:val="12"/>
        </w:numPr>
        <w:rPr>
          <w:sz w:val="24"/>
          <w:szCs w:val="24"/>
        </w:rPr>
      </w:pPr>
      <w:r>
        <w:rPr>
          <w:sz w:val="24"/>
          <w:szCs w:val="24"/>
        </w:rPr>
        <w:t>Design a poster for your front window with your message on it.  Think carefully about your message.  Does it bring hope?  Does it bring comfort?  Is it a reassuring message?  Does it call people to action</w:t>
      </w:r>
      <w:r w:rsidR="0014752D">
        <w:rPr>
          <w:sz w:val="24"/>
          <w:szCs w:val="24"/>
        </w:rPr>
        <w:t xml:space="preserve"> in some way or another</w:t>
      </w:r>
      <w:r>
        <w:rPr>
          <w:sz w:val="24"/>
          <w:szCs w:val="24"/>
        </w:rPr>
        <w:t>?</w:t>
      </w:r>
    </w:p>
    <w:p w14:paraId="2908F9DD" w14:textId="77777777" w:rsidR="00F53E09" w:rsidRPr="000370BC" w:rsidRDefault="00F53E09" w:rsidP="00F53E09">
      <w:pPr>
        <w:pStyle w:val="NoSpacing"/>
        <w:ind w:left="360"/>
        <w:rPr>
          <w:sz w:val="24"/>
          <w:szCs w:val="24"/>
        </w:rPr>
      </w:pPr>
    </w:p>
    <w:p w14:paraId="4093972B" w14:textId="442CE884" w:rsidR="0039165A" w:rsidRDefault="0039165A" w:rsidP="0039165A">
      <w:pPr>
        <w:spacing w:after="0"/>
        <w:rPr>
          <w:b/>
          <w:bCs/>
          <w:sz w:val="24"/>
          <w:szCs w:val="24"/>
        </w:rPr>
      </w:pPr>
      <w:r w:rsidRPr="000370BC">
        <w:rPr>
          <w:b/>
          <w:bCs/>
          <w:sz w:val="24"/>
          <w:szCs w:val="24"/>
        </w:rPr>
        <w:t>Reflection:  Begin by</w:t>
      </w:r>
      <w:r w:rsidR="0020346C">
        <w:rPr>
          <w:b/>
          <w:bCs/>
          <w:sz w:val="24"/>
          <w:szCs w:val="24"/>
        </w:rPr>
        <w:t xml:space="preserve"> </w:t>
      </w:r>
      <w:r w:rsidR="006F4235">
        <w:rPr>
          <w:b/>
          <w:bCs/>
          <w:sz w:val="24"/>
          <w:szCs w:val="24"/>
        </w:rPr>
        <w:t>looking at the picture below:</w:t>
      </w:r>
    </w:p>
    <w:p w14:paraId="09E0F5A2" w14:textId="163C0DFD" w:rsidR="006F4235" w:rsidRDefault="006F4235" w:rsidP="0039165A">
      <w:pPr>
        <w:spacing w:after="0"/>
        <w:rPr>
          <w:b/>
          <w:bCs/>
          <w:sz w:val="24"/>
          <w:szCs w:val="24"/>
        </w:rPr>
      </w:pPr>
    </w:p>
    <w:p w14:paraId="18F156FD" w14:textId="318CB084" w:rsidR="006F4235" w:rsidRDefault="0014752D" w:rsidP="0039165A">
      <w:pPr>
        <w:spacing w:after="0"/>
        <w:rPr>
          <w:b/>
          <w:bCs/>
          <w:sz w:val="24"/>
          <w:szCs w:val="24"/>
        </w:rPr>
      </w:pPr>
      <w:r>
        <w:rPr>
          <w:noProof/>
        </w:rPr>
        <w:drawing>
          <wp:inline distT="0" distB="0" distL="0" distR="0" wp14:anchorId="7D5C741E" wp14:editId="66AB6C02">
            <wp:extent cx="6256020" cy="309372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692" cy="3094052"/>
                    </a:xfrm>
                    <a:prstGeom prst="rect">
                      <a:avLst/>
                    </a:prstGeom>
                    <a:noFill/>
                    <a:ln>
                      <a:noFill/>
                    </a:ln>
                  </pic:spPr>
                </pic:pic>
              </a:graphicData>
            </a:graphic>
          </wp:inline>
        </w:drawing>
      </w:r>
    </w:p>
    <w:p w14:paraId="6B78E96F" w14:textId="276F3FDA" w:rsidR="00C578A8" w:rsidRPr="0063374F" w:rsidRDefault="0014752D" w:rsidP="0014752D">
      <w:pPr>
        <w:pStyle w:val="ListParagraph"/>
        <w:numPr>
          <w:ilvl w:val="0"/>
          <w:numId w:val="13"/>
        </w:numPr>
        <w:spacing w:after="0"/>
        <w:rPr>
          <w:sz w:val="24"/>
          <w:szCs w:val="24"/>
        </w:rPr>
      </w:pPr>
      <w:r w:rsidRPr="0063374F">
        <w:rPr>
          <w:sz w:val="24"/>
          <w:szCs w:val="24"/>
        </w:rPr>
        <w:lastRenderedPageBreak/>
        <w:t>What do you see?</w:t>
      </w:r>
    </w:p>
    <w:p w14:paraId="71F15FF0" w14:textId="7B3E1C2E" w:rsidR="0014752D" w:rsidRPr="0063374F" w:rsidRDefault="0014752D" w:rsidP="0014752D">
      <w:pPr>
        <w:pStyle w:val="ListParagraph"/>
        <w:numPr>
          <w:ilvl w:val="0"/>
          <w:numId w:val="13"/>
        </w:numPr>
        <w:spacing w:after="0"/>
        <w:rPr>
          <w:sz w:val="24"/>
          <w:szCs w:val="24"/>
        </w:rPr>
      </w:pPr>
      <w:r w:rsidRPr="0063374F">
        <w:rPr>
          <w:sz w:val="24"/>
          <w:szCs w:val="24"/>
        </w:rPr>
        <w:t>Who do you think is speaking?</w:t>
      </w:r>
    </w:p>
    <w:p w14:paraId="329A2C66" w14:textId="159B5B55" w:rsidR="0014752D" w:rsidRPr="0063374F" w:rsidRDefault="0014752D" w:rsidP="0014752D">
      <w:pPr>
        <w:pStyle w:val="ListParagraph"/>
        <w:numPr>
          <w:ilvl w:val="0"/>
          <w:numId w:val="13"/>
        </w:numPr>
        <w:spacing w:after="0"/>
        <w:rPr>
          <w:sz w:val="24"/>
          <w:szCs w:val="24"/>
        </w:rPr>
      </w:pPr>
      <w:r w:rsidRPr="0063374F">
        <w:rPr>
          <w:sz w:val="24"/>
          <w:szCs w:val="24"/>
        </w:rPr>
        <w:t>Where do you think the people are?</w:t>
      </w:r>
    </w:p>
    <w:p w14:paraId="040B8C65" w14:textId="4697BDF5" w:rsidR="0014752D" w:rsidRPr="0063374F" w:rsidRDefault="0014752D" w:rsidP="0014752D">
      <w:pPr>
        <w:pStyle w:val="ListParagraph"/>
        <w:numPr>
          <w:ilvl w:val="0"/>
          <w:numId w:val="13"/>
        </w:numPr>
        <w:spacing w:after="0"/>
        <w:rPr>
          <w:sz w:val="24"/>
          <w:szCs w:val="24"/>
        </w:rPr>
      </w:pPr>
      <w:r w:rsidRPr="0063374F">
        <w:rPr>
          <w:sz w:val="24"/>
          <w:szCs w:val="24"/>
        </w:rPr>
        <w:t>What do you think the crowd are thinking?</w:t>
      </w:r>
    </w:p>
    <w:p w14:paraId="465F37BF" w14:textId="1203840F" w:rsidR="0014752D" w:rsidRPr="0063374F" w:rsidRDefault="0014752D" w:rsidP="0014752D">
      <w:pPr>
        <w:pStyle w:val="ListParagraph"/>
        <w:numPr>
          <w:ilvl w:val="0"/>
          <w:numId w:val="13"/>
        </w:numPr>
        <w:spacing w:after="0"/>
        <w:rPr>
          <w:sz w:val="24"/>
          <w:szCs w:val="24"/>
        </w:rPr>
      </w:pPr>
      <w:r w:rsidRPr="0063374F">
        <w:rPr>
          <w:sz w:val="24"/>
          <w:szCs w:val="24"/>
        </w:rPr>
        <w:t>What questions do you have?</w:t>
      </w:r>
    </w:p>
    <w:p w14:paraId="2BEDDB50" w14:textId="113FDBD7" w:rsidR="0014752D" w:rsidRPr="0063374F" w:rsidRDefault="0014752D" w:rsidP="0014752D">
      <w:pPr>
        <w:spacing w:after="0"/>
        <w:rPr>
          <w:sz w:val="24"/>
          <w:szCs w:val="24"/>
        </w:rPr>
      </w:pPr>
    </w:p>
    <w:p w14:paraId="59E175EF" w14:textId="6FE09859" w:rsidR="0014752D" w:rsidRPr="0063374F" w:rsidRDefault="0014752D" w:rsidP="0014752D">
      <w:pPr>
        <w:spacing w:after="0"/>
        <w:rPr>
          <w:sz w:val="24"/>
          <w:szCs w:val="24"/>
        </w:rPr>
      </w:pPr>
      <w:r w:rsidRPr="0063374F">
        <w:rPr>
          <w:sz w:val="24"/>
          <w:szCs w:val="24"/>
        </w:rPr>
        <w:t>This is a picture of Jesus’ final instruction to his disciples before he returns to Heaven.  He is telling them to go and make disciples of all nations, baptising them in the name of the Father and the Son and the Holy Spirit.  He also asks them to tell others about his teachings.  Jesus reassures them, th</w:t>
      </w:r>
      <w:r w:rsidR="006564FF">
        <w:rPr>
          <w:sz w:val="24"/>
          <w:szCs w:val="24"/>
        </w:rPr>
        <w:t>at</w:t>
      </w:r>
      <w:r w:rsidRPr="0063374F">
        <w:rPr>
          <w:sz w:val="24"/>
          <w:szCs w:val="24"/>
        </w:rPr>
        <w:t xml:space="preserve"> he will be with them always.</w:t>
      </w:r>
    </w:p>
    <w:p w14:paraId="089290AA" w14:textId="79C478F6" w:rsidR="0014752D" w:rsidRPr="0063374F" w:rsidRDefault="0014752D" w:rsidP="0014752D">
      <w:pPr>
        <w:spacing w:after="0"/>
        <w:rPr>
          <w:sz w:val="24"/>
          <w:szCs w:val="24"/>
        </w:rPr>
      </w:pPr>
    </w:p>
    <w:p w14:paraId="01615FD8" w14:textId="7ACCF9E6" w:rsidR="0014752D" w:rsidRPr="0063374F" w:rsidRDefault="0014752D" w:rsidP="0014752D">
      <w:pPr>
        <w:spacing w:after="0"/>
        <w:rPr>
          <w:sz w:val="24"/>
          <w:szCs w:val="24"/>
        </w:rPr>
      </w:pPr>
      <w:r w:rsidRPr="0063374F">
        <w:rPr>
          <w:sz w:val="24"/>
          <w:szCs w:val="24"/>
        </w:rPr>
        <w:t>When you receive Good News, what do you do with that news?   I would imagine many of you go and tell someone else about it so that they can share in your joy and happiness.</w:t>
      </w:r>
    </w:p>
    <w:p w14:paraId="249BEA36" w14:textId="0C74E4A0" w:rsidR="0014752D" w:rsidRPr="0063374F" w:rsidRDefault="0014752D" w:rsidP="0014752D">
      <w:pPr>
        <w:spacing w:after="0"/>
        <w:rPr>
          <w:sz w:val="24"/>
          <w:szCs w:val="24"/>
        </w:rPr>
      </w:pPr>
    </w:p>
    <w:p w14:paraId="7B737AC7" w14:textId="661DAFD6" w:rsidR="0014752D" w:rsidRPr="0063374F" w:rsidRDefault="0014752D" w:rsidP="0014752D">
      <w:pPr>
        <w:spacing w:after="0"/>
        <w:rPr>
          <w:sz w:val="24"/>
          <w:szCs w:val="24"/>
        </w:rPr>
      </w:pPr>
      <w:r w:rsidRPr="0063374F">
        <w:rPr>
          <w:sz w:val="24"/>
          <w:szCs w:val="24"/>
        </w:rPr>
        <w:t>How good are we at sharing with others what we know about God?  How good are we at sharing God’s love with others through our kind words and actions?</w:t>
      </w:r>
    </w:p>
    <w:p w14:paraId="1BEF918A" w14:textId="50AF2B15" w:rsidR="0014752D" w:rsidRPr="0063374F" w:rsidRDefault="0014752D" w:rsidP="0014752D">
      <w:pPr>
        <w:spacing w:after="0"/>
        <w:rPr>
          <w:sz w:val="24"/>
          <w:szCs w:val="24"/>
        </w:rPr>
      </w:pPr>
    </w:p>
    <w:p w14:paraId="25805C94" w14:textId="25705F31" w:rsidR="00537CC0" w:rsidRPr="0063374F" w:rsidRDefault="0063374F" w:rsidP="0039165A">
      <w:pPr>
        <w:pStyle w:val="NoSpacing"/>
        <w:rPr>
          <w:color w:val="000000"/>
          <w:sz w:val="24"/>
          <w:szCs w:val="24"/>
        </w:rPr>
      </w:pPr>
      <w:r w:rsidRPr="0063374F">
        <w:rPr>
          <w:color w:val="000000"/>
          <w:sz w:val="24"/>
          <w:szCs w:val="24"/>
        </w:rPr>
        <w:t>The messag</w:t>
      </w:r>
      <w:r w:rsidR="006564FF">
        <w:rPr>
          <w:color w:val="000000"/>
          <w:sz w:val="24"/>
          <w:szCs w:val="24"/>
        </w:rPr>
        <w:t>es</w:t>
      </w:r>
      <w:r w:rsidRPr="0063374F">
        <w:rPr>
          <w:color w:val="000000"/>
          <w:sz w:val="24"/>
          <w:szCs w:val="24"/>
        </w:rPr>
        <w:t xml:space="preserve"> you have written today are also important messages to share with others.</w:t>
      </w:r>
    </w:p>
    <w:p w14:paraId="42505784" w14:textId="1F3A45F0" w:rsidR="0063374F" w:rsidRPr="0063374F" w:rsidRDefault="0063374F" w:rsidP="0039165A">
      <w:pPr>
        <w:pStyle w:val="NoSpacing"/>
        <w:rPr>
          <w:color w:val="000000"/>
          <w:sz w:val="24"/>
          <w:szCs w:val="24"/>
        </w:rPr>
      </w:pPr>
    </w:p>
    <w:p w14:paraId="1999B9A5" w14:textId="72FB77BE" w:rsidR="0063374F" w:rsidRPr="0063374F" w:rsidRDefault="0063374F" w:rsidP="0039165A">
      <w:pPr>
        <w:pStyle w:val="NoSpacing"/>
        <w:rPr>
          <w:color w:val="000000"/>
          <w:sz w:val="24"/>
          <w:szCs w:val="24"/>
        </w:rPr>
      </w:pPr>
      <w:r w:rsidRPr="0063374F">
        <w:rPr>
          <w:color w:val="000000"/>
          <w:sz w:val="24"/>
          <w:szCs w:val="24"/>
        </w:rPr>
        <w:t>Remember you have a voice.  Your words and actions make a difference.</w:t>
      </w:r>
    </w:p>
    <w:p w14:paraId="342D9F2C" w14:textId="77777777" w:rsidR="0063374F" w:rsidRPr="000370BC" w:rsidRDefault="0063374F" w:rsidP="0039165A">
      <w:pPr>
        <w:pStyle w:val="NoSpacing"/>
        <w:rPr>
          <w:color w:val="000000"/>
          <w:sz w:val="24"/>
          <w:szCs w:val="24"/>
        </w:rPr>
      </w:pPr>
    </w:p>
    <w:p w14:paraId="11E26AE8" w14:textId="77777777" w:rsidR="0039165A" w:rsidRPr="000370BC" w:rsidRDefault="0039165A" w:rsidP="0039165A">
      <w:pPr>
        <w:pStyle w:val="NoSpacing"/>
        <w:rPr>
          <w:b/>
          <w:bCs/>
          <w:sz w:val="24"/>
          <w:szCs w:val="24"/>
        </w:rPr>
      </w:pPr>
      <w:r w:rsidRPr="000370BC">
        <w:rPr>
          <w:b/>
          <w:bCs/>
          <w:sz w:val="24"/>
          <w:szCs w:val="24"/>
        </w:rPr>
        <w:t>Time to be still and quiet:</w:t>
      </w:r>
    </w:p>
    <w:p w14:paraId="362C04B3" w14:textId="77777777" w:rsidR="0039165A" w:rsidRPr="000370BC" w:rsidRDefault="0039165A" w:rsidP="0039165A">
      <w:pPr>
        <w:pStyle w:val="NoSpacing"/>
        <w:rPr>
          <w:b/>
          <w:bCs/>
          <w:sz w:val="24"/>
          <w:szCs w:val="24"/>
        </w:rPr>
      </w:pPr>
    </w:p>
    <w:p w14:paraId="2420AAD8" w14:textId="2BD43820" w:rsidR="004E65B5" w:rsidRDefault="0063374F" w:rsidP="0039165A">
      <w:pPr>
        <w:pStyle w:val="NoSpacing"/>
        <w:rPr>
          <w:b/>
          <w:bCs/>
          <w:color w:val="7030A0"/>
          <w:sz w:val="24"/>
          <w:szCs w:val="24"/>
        </w:rPr>
      </w:pPr>
      <w:r>
        <w:rPr>
          <w:b/>
          <w:bCs/>
          <w:color w:val="7030A0"/>
          <w:sz w:val="24"/>
          <w:szCs w:val="24"/>
        </w:rPr>
        <w:t xml:space="preserve">Share with your family your message for the world today.  Put it up </w:t>
      </w:r>
      <w:r w:rsidR="006564FF">
        <w:rPr>
          <w:b/>
          <w:bCs/>
          <w:color w:val="7030A0"/>
          <w:sz w:val="24"/>
          <w:szCs w:val="24"/>
        </w:rPr>
        <w:t>i</w:t>
      </w:r>
      <w:r>
        <w:rPr>
          <w:b/>
          <w:bCs/>
          <w:color w:val="7030A0"/>
          <w:sz w:val="24"/>
          <w:szCs w:val="24"/>
        </w:rPr>
        <w:t>n a window for others to see.</w:t>
      </w:r>
    </w:p>
    <w:p w14:paraId="00E80A45" w14:textId="77777777" w:rsidR="0063374F" w:rsidRPr="00C856E2" w:rsidRDefault="0063374F" w:rsidP="0039165A">
      <w:pPr>
        <w:pStyle w:val="NoSpacing"/>
        <w:rPr>
          <w:b/>
          <w:bCs/>
          <w:color w:val="7030A0"/>
          <w:sz w:val="24"/>
          <w:szCs w:val="24"/>
        </w:rPr>
      </w:pPr>
    </w:p>
    <w:p w14:paraId="543FAA7B" w14:textId="054DBE87" w:rsidR="004E65B5" w:rsidRPr="00C856E2" w:rsidRDefault="0039165A" w:rsidP="0063374F">
      <w:pPr>
        <w:pStyle w:val="NoSpacing"/>
        <w:rPr>
          <w:b/>
          <w:bCs/>
          <w:color w:val="7030A0"/>
          <w:sz w:val="24"/>
          <w:szCs w:val="24"/>
        </w:rPr>
      </w:pPr>
      <w:r w:rsidRPr="00C856E2">
        <w:rPr>
          <w:b/>
          <w:bCs/>
          <w:color w:val="7030A0"/>
          <w:sz w:val="24"/>
          <w:szCs w:val="24"/>
        </w:rPr>
        <w:t xml:space="preserve">I invite you to say this prayer:  Dear God, </w:t>
      </w:r>
      <w:r w:rsidR="0063374F">
        <w:rPr>
          <w:b/>
          <w:bCs/>
          <w:color w:val="7030A0"/>
          <w:sz w:val="24"/>
          <w:szCs w:val="24"/>
        </w:rPr>
        <w:t>thank you that we have the freedom to share with others our message for the world today.  Help us to show God’s love to others through our words and actions.  Amen.</w:t>
      </w:r>
    </w:p>
    <w:p w14:paraId="535A7546" w14:textId="556A71A3" w:rsidR="00095068" w:rsidRPr="000370BC" w:rsidRDefault="00095068" w:rsidP="00F81DA6">
      <w:pPr>
        <w:rPr>
          <w:sz w:val="24"/>
          <w:szCs w:val="24"/>
        </w:rPr>
      </w:pPr>
    </w:p>
    <w:sectPr w:rsidR="00095068" w:rsidRPr="000370BC" w:rsidSect="000370BC">
      <w:footerReference w:type="default" r:id="rId11"/>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3C79" w14:textId="77777777" w:rsidR="008B0EB2" w:rsidRDefault="008B0EB2" w:rsidP="00AA7CE2">
      <w:pPr>
        <w:spacing w:after="0" w:line="240" w:lineRule="auto"/>
      </w:pPr>
      <w:r>
        <w:separator/>
      </w:r>
    </w:p>
  </w:endnote>
  <w:endnote w:type="continuationSeparator" w:id="0">
    <w:p w14:paraId="1942389D" w14:textId="77777777" w:rsidR="008B0EB2" w:rsidRDefault="008B0EB2"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448F" w14:textId="77777777" w:rsidR="008B0EB2" w:rsidRDefault="008B0EB2" w:rsidP="00AA7CE2">
      <w:pPr>
        <w:spacing w:after="0" w:line="240" w:lineRule="auto"/>
      </w:pPr>
      <w:r>
        <w:separator/>
      </w:r>
    </w:p>
  </w:footnote>
  <w:footnote w:type="continuationSeparator" w:id="0">
    <w:p w14:paraId="0B4CB2CE" w14:textId="77777777" w:rsidR="008B0EB2" w:rsidRDefault="008B0EB2"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3C22E5"/>
    <w:multiLevelType w:val="hybridMultilevel"/>
    <w:tmpl w:val="EDFE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31963"/>
    <w:multiLevelType w:val="hybridMultilevel"/>
    <w:tmpl w:val="6578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857F9"/>
    <w:multiLevelType w:val="hybridMultilevel"/>
    <w:tmpl w:val="841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5A2675"/>
    <w:multiLevelType w:val="hybridMultilevel"/>
    <w:tmpl w:val="2B828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11"/>
  </w:num>
  <w:num w:numId="5">
    <w:abstractNumId w:val="6"/>
  </w:num>
  <w:num w:numId="6">
    <w:abstractNumId w:val="0"/>
  </w:num>
  <w:num w:numId="7">
    <w:abstractNumId w:val="7"/>
  </w:num>
  <w:num w:numId="8">
    <w:abstractNumId w:val="4"/>
  </w:num>
  <w:num w:numId="9">
    <w:abstractNumId w:val="9"/>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5302B"/>
    <w:rsid w:val="00054444"/>
    <w:rsid w:val="0007187B"/>
    <w:rsid w:val="00095068"/>
    <w:rsid w:val="000B4CC3"/>
    <w:rsid w:val="000D3B69"/>
    <w:rsid w:val="000E3DC5"/>
    <w:rsid w:val="00127ABF"/>
    <w:rsid w:val="0014752D"/>
    <w:rsid w:val="001D46FF"/>
    <w:rsid w:val="0020346C"/>
    <w:rsid w:val="00216194"/>
    <w:rsid w:val="002236D6"/>
    <w:rsid w:val="0027078B"/>
    <w:rsid w:val="002776DA"/>
    <w:rsid w:val="00291AC3"/>
    <w:rsid w:val="002D45DA"/>
    <w:rsid w:val="00340789"/>
    <w:rsid w:val="00361B3A"/>
    <w:rsid w:val="0039165A"/>
    <w:rsid w:val="00445CC4"/>
    <w:rsid w:val="00466BDD"/>
    <w:rsid w:val="004B3FF9"/>
    <w:rsid w:val="004E65B5"/>
    <w:rsid w:val="005270F9"/>
    <w:rsid w:val="00537CC0"/>
    <w:rsid w:val="00555D91"/>
    <w:rsid w:val="0058078F"/>
    <w:rsid w:val="005A0214"/>
    <w:rsid w:val="005A68A5"/>
    <w:rsid w:val="005B11DC"/>
    <w:rsid w:val="0063374F"/>
    <w:rsid w:val="006564FF"/>
    <w:rsid w:val="00677950"/>
    <w:rsid w:val="006F4235"/>
    <w:rsid w:val="00717B14"/>
    <w:rsid w:val="0082205E"/>
    <w:rsid w:val="008556D4"/>
    <w:rsid w:val="008B0EB2"/>
    <w:rsid w:val="00917D55"/>
    <w:rsid w:val="009B3C5D"/>
    <w:rsid w:val="00A37960"/>
    <w:rsid w:val="00A53663"/>
    <w:rsid w:val="00AA7CE2"/>
    <w:rsid w:val="00AE2A5D"/>
    <w:rsid w:val="00B02A8F"/>
    <w:rsid w:val="00C56337"/>
    <w:rsid w:val="00C578A8"/>
    <w:rsid w:val="00C856E2"/>
    <w:rsid w:val="00C93065"/>
    <w:rsid w:val="00CD47E0"/>
    <w:rsid w:val="00DD2E67"/>
    <w:rsid w:val="00DD5041"/>
    <w:rsid w:val="00DD7916"/>
    <w:rsid w:val="00EC5054"/>
    <w:rsid w:val="00F37C8F"/>
    <w:rsid w:val="00F51B19"/>
    <w:rsid w:val="00F53E09"/>
    <w:rsid w:val="00F73D08"/>
    <w:rsid w:val="00F81DA6"/>
    <w:rsid w:val="00F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reebibleimages.org/stories/FB_GNPI_106_Great_Commission/overview-images/002-gnpi-106-great-commission.jpg?15386628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9F9A-EF42-4301-B7CE-6D052209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2020-06-04T07:59:00Z</cp:lastPrinted>
  <dcterms:created xsi:type="dcterms:W3CDTF">2020-06-04T11:56:00Z</dcterms:created>
  <dcterms:modified xsi:type="dcterms:W3CDTF">2020-06-04T11:56:00Z</dcterms:modified>
</cp:coreProperties>
</file>