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505C1" w14:textId="38C38756" w:rsidR="00E6796C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 w:rsidRPr="006C7D77">
        <w:rPr>
          <w:rFonts w:ascii="Century Gothic" w:hAnsi="Century Gothic"/>
          <w:b/>
          <w:bCs/>
          <w:sz w:val="24"/>
          <w:szCs w:val="24"/>
        </w:rPr>
        <w:t>Lesson 1</w:t>
      </w:r>
    </w:p>
    <w:p w14:paraId="35E27A2C" w14:textId="3F1680C5" w:rsidR="006C7D77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Task 1</w:t>
      </w:r>
      <w:r w:rsidR="002B40F8">
        <w:rPr>
          <w:rFonts w:ascii="Century Gothic" w:hAnsi="Century Gothic"/>
          <w:b/>
          <w:bCs/>
          <w:sz w:val="24"/>
          <w:szCs w:val="24"/>
        </w:rPr>
        <w:t>:</w:t>
      </w:r>
    </w:p>
    <w:p w14:paraId="5D56D0F1" w14:textId="290B6624" w:rsidR="00FB5A36" w:rsidRDefault="00FB5A36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Pupils </w:t>
      </w:r>
      <w:r w:rsidR="00F2539D">
        <w:rPr>
          <w:rFonts w:ascii="Century Gothic" w:hAnsi="Century Gothic"/>
          <w:b/>
          <w:bCs/>
          <w:sz w:val="24"/>
          <w:szCs w:val="24"/>
        </w:rPr>
        <w:t xml:space="preserve">are </w:t>
      </w:r>
      <w:r>
        <w:rPr>
          <w:rFonts w:ascii="Century Gothic" w:hAnsi="Century Gothic"/>
          <w:b/>
          <w:bCs/>
          <w:sz w:val="24"/>
          <w:szCs w:val="24"/>
        </w:rPr>
        <w:t>given the headings and Bible stories/accounts to sort out under each heading.</w:t>
      </w:r>
    </w:p>
    <w:p w14:paraId="09EC7BC2" w14:textId="21776BAD" w:rsidR="006C7D77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Possible Biblical stories to use:</w:t>
      </w:r>
    </w:p>
    <w:p w14:paraId="67DFEE6A" w14:textId="67D346FD" w:rsidR="006C7D77" w:rsidRDefault="006C7D77" w:rsidP="00B43750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Before Jesus:</w:t>
      </w:r>
    </w:p>
    <w:p w14:paraId="17082ED3" w14:textId="263A0DB4" w:rsidR="006C7D77" w:rsidRPr="006C7D77" w:rsidRDefault="006C7D77" w:rsidP="006C7D7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6C7D77">
        <w:rPr>
          <w:rFonts w:ascii="Century Gothic" w:hAnsi="Century Gothic"/>
          <w:sz w:val="24"/>
          <w:szCs w:val="24"/>
        </w:rPr>
        <w:t>The creation story</w:t>
      </w:r>
    </w:p>
    <w:p w14:paraId="4EBC741B" w14:textId="03FBF1E9" w:rsidR="006C7D77" w:rsidRDefault="00AF0BF7" w:rsidP="006C7D7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Noah</w:t>
      </w:r>
    </w:p>
    <w:p w14:paraId="737C1ADC" w14:textId="047E74BD" w:rsidR="00AF0BF7" w:rsidRDefault="00AF0BF7" w:rsidP="006C7D7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David and Goliath</w:t>
      </w:r>
    </w:p>
    <w:p w14:paraId="025130A9" w14:textId="67EEDAC2" w:rsidR="00AF0BF7" w:rsidRDefault="00AF0BF7" w:rsidP="006C7D77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Daniel and the lion’s den</w:t>
      </w:r>
    </w:p>
    <w:p w14:paraId="0892B906" w14:textId="70EAB091" w:rsidR="004D2ABD" w:rsidRDefault="004D2ABD" w:rsidP="004D2ABD">
      <w:pPr>
        <w:rPr>
          <w:rFonts w:ascii="Century Gothic" w:hAnsi="Century Gothic"/>
          <w:b/>
          <w:bCs/>
          <w:sz w:val="24"/>
          <w:szCs w:val="24"/>
        </w:rPr>
      </w:pPr>
      <w:r w:rsidRPr="004D2ABD">
        <w:rPr>
          <w:rFonts w:ascii="Century Gothic" w:hAnsi="Century Gothic"/>
          <w:b/>
          <w:bCs/>
          <w:sz w:val="24"/>
          <w:szCs w:val="24"/>
        </w:rPr>
        <w:t>Told when Jesus was alive:</w:t>
      </w:r>
    </w:p>
    <w:p w14:paraId="7684AFD2" w14:textId="5A5DBCAA" w:rsidR="004D2ABD" w:rsidRP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The birth of Jesus</w:t>
      </w:r>
    </w:p>
    <w:p w14:paraId="591BBB9E" w14:textId="6C599219" w:rsidR="004D2ABD" w:rsidRP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Jesus calms the storm</w:t>
      </w:r>
    </w:p>
    <w:p w14:paraId="4346B368" w14:textId="5FE2C8E7" w:rsidR="004D2ABD" w:rsidRP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The Good Samaritan</w:t>
      </w:r>
    </w:p>
    <w:p w14:paraId="1A423869" w14:textId="6FDE23FD" w:rsidR="004D2ABD" w:rsidRP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The healing of the paralysed man</w:t>
      </w:r>
    </w:p>
    <w:p w14:paraId="381786F7" w14:textId="5DF92639" w:rsidR="004D2ABD" w:rsidRP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The entry into Jerusalem</w:t>
      </w:r>
    </w:p>
    <w:p w14:paraId="3A3C3159" w14:textId="657C5C70" w:rsidR="004D2ABD" w:rsidRDefault="004D2ABD" w:rsidP="004D2ABD">
      <w:pPr>
        <w:pStyle w:val="ListParagraph"/>
        <w:numPr>
          <w:ilvl w:val="0"/>
          <w:numId w:val="10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Jesus washes his disciples</w:t>
      </w:r>
      <w:r w:rsidR="002B40F8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 xml:space="preserve"> feet</w:t>
      </w:r>
    </w:p>
    <w:p w14:paraId="27720DF5" w14:textId="064D1E24" w:rsidR="004D2ABD" w:rsidRDefault="004D2ABD" w:rsidP="004D2ABD">
      <w:pPr>
        <w:rPr>
          <w:rFonts w:ascii="Century Gothic" w:hAnsi="Century Gothic"/>
          <w:b/>
          <w:bCs/>
          <w:sz w:val="24"/>
          <w:szCs w:val="24"/>
        </w:rPr>
      </w:pPr>
      <w:r w:rsidRPr="004D2ABD">
        <w:rPr>
          <w:rFonts w:ascii="Century Gothic" w:hAnsi="Century Gothic"/>
          <w:b/>
          <w:bCs/>
          <w:sz w:val="24"/>
          <w:szCs w:val="24"/>
        </w:rPr>
        <w:t>After Jesus had risen from the dead:</w:t>
      </w:r>
    </w:p>
    <w:p w14:paraId="50150259" w14:textId="2964FA31" w:rsidR="004D2ABD" w:rsidRDefault="004D2ABD" w:rsidP="004D2AB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road to Emmaus</w:t>
      </w:r>
    </w:p>
    <w:p w14:paraId="58B7BF0A" w14:textId="77777777" w:rsidR="004D2ABD" w:rsidRDefault="004D2ABD" w:rsidP="004D2AB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 w:rsidRPr="004D2ABD">
        <w:rPr>
          <w:rFonts w:ascii="Century Gothic" w:hAnsi="Century Gothic"/>
          <w:sz w:val="24"/>
          <w:szCs w:val="24"/>
        </w:rPr>
        <w:t>The story of Pentecost</w:t>
      </w:r>
    </w:p>
    <w:p w14:paraId="21DEE91E" w14:textId="6EF31D5C" w:rsidR="004D2ABD" w:rsidRDefault="004D2ABD" w:rsidP="004D2AB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 road to </w:t>
      </w:r>
      <w:r w:rsidR="002B40F8">
        <w:rPr>
          <w:rFonts w:ascii="Century Gothic" w:hAnsi="Century Gothic"/>
          <w:sz w:val="24"/>
          <w:szCs w:val="24"/>
        </w:rPr>
        <w:t>Damascus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7FBA491B" w14:textId="77ADED6F" w:rsidR="002B40F8" w:rsidRDefault="002B40F8" w:rsidP="004D2ABD">
      <w:pPr>
        <w:pStyle w:val="ListParagraph"/>
        <w:numPr>
          <w:ilvl w:val="0"/>
          <w:numId w:val="1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Philip and the man from Ethiopia</w:t>
      </w:r>
    </w:p>
    <w:p w14:paraId="667AC4BE" w14:textId="16CB2220" w:rsidR="002B40F8" w:rsidRDefault="002B40F8" w:rsidP="002B40F8">
      <w:pPr>
        <w:rPr>
          <w:rFonts w:ascii="Century Gothic" w:hAnsi="Century Gothic"/>
          <w:b/>
          <w:bCs/>
          <w:sz w:val="24"/>
          <w:szCs w:val="24"/>
        </w:rPr>
      </w:pPr>
      <w:r w:rsidRPr="002B40F8">
        <w:rPr>
          <w:rFonts w:ascii="Century Gothic" w:hAnsi="Century Gothic"/>
          <w:b/>
          <w:bCs/>
          <w:sz w:val="24"/>
          <w:szCs w:val="24"/>
        </w:rPr>
        <w:t>Task 2:</w:t>
      </w:r>
    </w:p>
    <w:p w14:paraId="15F5AE77" w14:textId="6D926D35" w:rsidR="009D69F4" w:rsidRDefault="009D69F4" w:rsidP="002B40F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Books of the Bible: </w:t>
      </w:r>
    </w:p>
    <w:p w14:paraId="25748D3B" w14:textId="3FE67F2E" w:rsidR="009D69F4" w:rsidRDefault="009D69F4" w:rsidP="002B40F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Give the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 book on separate pieces of card</w:t>
      </w:r>
      <w:r>
        <w:rPr>
          <w:rFonts w:ascii="Century Gothic" w:hAnsi="Century Gothic"/>
          <w:b/>
          <w:bCs/>
          <w:sz w:val="24"/>
          <w:szCs w:val="24"/>
        </w:rPr>
        <w:t xml:space="preserve"> to pupils and ask them to sort out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 which ones belong to the</w:t>
      </w:r>
      <w:r>
        <w:rPr>
          <w:rFonts w:ascii="Century Gothic" w:hAnsi="Century Gothic"/>
          <w:b/>
          <w:bCs/>
          <w:sz w:val="24"/>
          <w:szCs w:val="24"/>
        </w:rPr>
        <w:t xml:space="preserve"> Old Testament and </w:t>
      </w:r>
      <w:r w:rsidR="00FB5A36">
        <w:rPr>
          <w:rFonts w:ascii="Century Gothic" w:hAnsi="Century Gothic"/>
          <w:b/>
          <w:bCs/>
          <w:sz w:val="24"/>
          <w:szCs w:val="24"/>
        </w:rPr>
        <w:t xml:space="preserve">which ones to the </w:t>
      </w:r>
      <w:r>
        <w:rPr>
          <w:rFonts w:ascii="Century Gothic" w:hAnsi="Century Gothic"/>
          <w:b/>
          <w:bCs/>
          <w:sz w:val="24"/>
          <w:szCs w:val="24"/>
        </w:rPr>
        <w:t>New Testament</w:t>
      </w:r>
      <w:r w:rsidR="00FB5A36">
        <w:rPr>
          <w:rFonts w:ascii="Century Gothic" w:hAnsi="Century Gothic"/>
          <w:b/>
          <w:bCs/>
          <w:sz w:val="24"/>
          <w:szCs w:val="24"/>
        </w:rPr>
        <w:t>.</w:t>
      </w:r>
    </w:p>
    <w:p w14:paraId="2F30FB3E" w14:textId="27FED285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Genesis</w:t>
      </w:r>
    </w:p>
    <w:p w14:paraId="2399102E" w14:textId="38266ED9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Samuel</w:t>
      </w:r>
    </w:p>
    <w:p w14:paraId="35774D08" w14:textId="2C3508B6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 xml:space="preserve">Ruth </w:t>
      </w:r>
    </w:p>
    <w:p w14:paraId="099BEABD" w14:textId="1A57A402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Kings</w:t>
      </w:r>
    </w:p>
    <w:p w14:paraId="2F3BA656" w14:textId="02D6313C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Psalms</w:t>
      </w:r>
    </w:p>
    <w:p w14:paraId="6E2B7AAC" w14:textId="3096F5C4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Isaiah</w:t>
      </w:r>
    </w:p>
    <w:p w14:paraId="2A5F2B82" w14:textId="623B34DD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Matthew</w:t>
      </w:r>
    </w:p>
    <w:p w14:paraId="29B41E15" w14:textId="179CECFF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Mark</w:t>
      </w:r>
    </w:p>
    <w:p w14:paraId="363C3FD1" w14:textId="7A3CBBC3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Luke</w:t>
      </w:r>
    </w:p>
    <w:p w14:paraId="06FC32D6" w14:textId="14F2E205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John</w:t>
      </w:r>
    </w:p>
    <w:p w14:paraId="1F6BD60E" w14:textId="569C7030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Acts</w:t>
      </w:r>
    </w:p>
    <w:p w14:paraId="04A478F1" w14:textId="5C901B42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I Corinthians</w:t>
      </w:r>
    </w:p>
    <w:p w14:paraId="1F72900A" w14:textId="580EE9E7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Ephesians</w:t>
      </w:r>
    </w:p>
    <w:p w14:paraId="4F303495" w14:textId="44D59516" w:rsidR="009D69F4" w:rsidRPr="00FB5A36" w:rsidRDefault="009D69F4" w:rsidP="009D69F4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James</w:t>
      </w:r>
    </w:p>
    <w:p w14:paraId="219A1DD8" w14:textId="77777777" w:rsidR="00FB5A36" w:rsidRDefault="009D69F4" w:rsidP="00FB5A36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</w:rPr>
        <w:t>Revelation</w:t>
      </w:r>
    </w:p>
    <w:p w14:paraId="34CEC784" w14:textId="1761E4FB" w:rsidR="009D69F4" w:rsidRPr="00FB5A36" w:rsidRDefault="009D69F4" w:rsidP="00FB5A36">
      <w:pPr>
        <w:pStyle w:val="NoSpacing"/>
        <w:rPr>
          <w:rFonts w:ascii="Century Gothic" w:hAnsi="Century Gothic"/>
        </w:rPr>
      </w:pPr>
      <w:r w:rsidRPr="00FB5A36">
        <w:rPr>
          <w:rFonts w:ascii="Century Gothic" w:hAnsi="Century Gothic"/>
          <w:b/>
          <w:bCs/>
          <w:sz w:val="24"/>
          <w:szCs w:val="24"/>
        </w:rPr>
        <w:lastRenderedPageBreak/>
        <w:t>Task 3:</w:t>
      </w:r>
    </w:p>
    <w:p w14:paraId="5CA3A6A4" w14:textId="0D3CC935" w:rsidR="009E1D29" w:rsidRDefault="009E1D29" w:rsidP="009D69F4">
      <w:pPr>
        <w:pStyle w:val="NoSpacing"/>
        <w:rPr>
          <w:rFonts w:ascii="Century Gothic" w:hAnsi="Century Gothic"/>
          <w:sz w:val="24"/>
          <w:szCs w:val="24"/>
        </w:rPr>
      </w:pPr>
    </w:p>
    <w:p w14:paraId="6FFFB1BF" w14:textId="48527E2E" w:rsidR="009E1D29" w:rsidRDefault="009E1D29" w:rsidP="009D69F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FB5A36">
        <w:rPr>
          <w:rFonts w:ascii="Century Gothic" w:hAnsi="Century Gothic"/>
          <w:b/>
          <w:bCs/>
          <w:sz w:val="24"/>
          <w:szCs w:val="24"/>
        </w:rPr>
        <w:t>Read the extracts.  Link the genre to the extract.</w:t>
      </w:r>
    </w:p>
    <w:p w14:paraId="1FBF79A6" w14:textId="0FAAA9AD" w:rsidR="00FB5A36" w:rsidRDefault="00FB5A36" w:rsidP="009D69F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213C198E" w14:textId="355A4E7E" w:rsidR="00FB5A36" w:rsidRDefault="00FB5A36" w:rsidP="009D69F4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Give the pupils the genres and the texts separately to sort accordingly. </w:t>
      </w:r>
    </w:p>
    <w:p w14:paraId="64820253" w14:textId="6AA02016" w:rsidR="00F2539D" w:rsidRDefault="00F2539D" w:rsidP="009D69F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1BFBE873" w14:textId="10A3B55A" w:rsidR="00F2539D" w:rsidRPr="00F2539D" w:rsidRDefault="00F2539D" w:rsidP="009D69F4">
      <w:pPr>
        <w:pStyle w:val="NoSpacing"/>
        <w:rPr>
          <w:rFonts w:ascii="Century Gothic" w:hAnsi="Century Gothic"/>
          <w:b/>
          <w:bCs/>
          <w:i/>
          <w:iCs/>
          <w:sz w:val="20"/>
          <w:szCs w:val="20"/>
        </w:rPr>
      </w:pPr>
      <w:r w:rsidRPr="00F2539D">
        <w:rPr>
          <w:rFonts w:ascii="Century Gothic" w:hAnsi="Century Gothic"/>
          <w:b/>
          <w:bCs/>
          <w:i/>
          <w:iCs/>
          <w:sz w:val="20"/>
          <w:szCs w:val="20"/>
        </w:rPr>
        <w:t>To note:  If the texts are too long, feel very free to shorten them.</w:t>
      </w:r>
    </w:p>
    <w:p w14:paraId="73AFD01F" w14:textId="3AD02235" w:rsidR="009E1D29" w:rsidRPr="00F60EBD" w:rsidRDefault="009E1D29" w:rsidP="00F60EBD">
      <w:pPr>
        <w:pStyle w:val="NoSpacing"/>
      </w:pPr>
    </w:p>
    <w:p w14:paraId="598E69B4" w14:textId="6260BE42" w:rsidR="009E1D29" w:rsidRPr="00F60EBD" w:rsidRDefault="009E1D29" w:rsidP="00F60EBD">
      <w:pPr>
        <w:pStyle w:val="NoSpacing"/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  <w:t>Narrative</w:t>
      </w:r>
      <w:r w:rsidR="00F60EBD" w:rsidRPr="00F60EBD">
        <w:rPr>
          <w:rFonts w:ascii="Century Gothic" w:eastAsia="Times New Roman" w:hAnsi="Century Gothic" w:cs="Times New Roman"/>
          <w:b/>
          <w:bCs/>
          <w:color w:val="000000"/>
          <w:kern w:val="36"/>
          <w:sz w:val="20"/>
          <w:szCs w:val="20"/>
          <w:lang w:eastAsia="en-GB"/>
        </w:rPr>
        <w:t>:</w:t>
      </w:r>
    </w:p>
    <w:p w14:paraId="346FDCC5" w14:textId="77777777" w:rsidR="00F60EBD" w:rsidRPr="00F60EBD" w:rsidRDefault="00F60EBD" w:rsidP="00F60EBD">
      <w:pPr>
        <w:pStyle w:val="NoSpacing"/>
        <w:rPr>
          <w:rFonts w:ascii="Century Gothic" w:eastAsia="Times New Roman" w:hAnsi="Century Gothic" w:cs="Times New Roman"/>
          <w:color w:val="000000"/>
          <w:kern w:val="36"/>
          <w:sz w:val="20"/>
          <w:szCs w:val="20"/>
          <w:lang w:eastAsia="en-GB"/>
        </w:rPr>
      </w:pPr>
    </w:p>
    <w:p w14:paraId="2D03E34E" w14:textId="7D5FFC59" w:rsidR="009E1D29" w:rsidRPr="00F60EBD" w:rsidRDefault="009E1D29" w:rsidP="00F60EBD">
      <w:pPr>
        <w:pStyle w:val="NoSpacing"/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During this time a man from the tribe of Levi married a woman of his own tribe, and she bore him a son.</w:t>
      </w:r>
      <w:r w:rsidR="00FB5A36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When she saw what a fine baby he was, she hid him for three months.</w:t>
      </w:r>
      <w:r w:rsidR="00542FD2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But when she could not hide him any longer, she took a basket made of reeds and covered it with tar to make it watertight. </w:t>
      </w:r>
      <w:r w:rsidR="00FB5A36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She put the baby in it and then placed it in the tall grass at the edge of the river</w:t>
      </w:r>
      <w:r w:rsidR="00542FD2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 xml:space="preserve">.  </w:t>
      </w:r>
      <w:r w:rsidRPr="00F60EBD">
        <w:rPr>
          <w:rFonts w:ascii="Century Gothic" w:eastAsia="Times New Roman" w:hAnsi="Century Gothic" w:cs="Times New Roman"/>
          <w:color w:val="000000"/>
          <w:sz w:val="20"/>
          <w:szCs w:val="20"/>
          <w:lang w:eastAsia="en-GB"/>
        </w:rPr>
        <w:t>The baby's sister stood some distance away to see what would happen to him.</w:t>
      </w:r>
    </w:p>
    <w:p w14:paraId="73658868" w14:textId="77777777" w:rsidR="00F60EBD" w:rsidRDefault="00F60EBD" w:rsidP="00F60EBD">
      <w:pPr>
        <w:pStyle w:val="NoSpacing"/>
        <w:rPr>
          <w:rFonts w:ascii="Century Gothic" w:hAnsi="Century Gothic"/>
          <w:sz w:val="20"/>
          <w:szCs w:val="20"/>
        </w:rPr>
      </w:pPr>
    </w:p>
    <w:p w14:paraId="17A87B07" w14:textId="192EF213" w:rsidR="00F60EBD" w:rsidRPr="00F60EBD" w:rsidRDefault="00F60EBD" w:rsidP="00F60EBD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Fonts w:ascii="Century Gothic" w:hAnsi="Century Gothic"/>
          <w:b/>
          <w:bCs/>
          <w:sz w:val="20"/>
          <w:szCs w:val="20"/>
        </w:rPr>
        <w:t>Law</w:t>
      </w:r>
      <w:r>
        <w:rPr>
          <w:rFonts w:ascii="Century Gothic" w:hAnsi="Century Gothic"/>
          <w:b/>
          <w:bCs/>
          <w:sz w:val="20"/>
          <w:szCs w:val="20"/>
        </w:rPr>
        <w:t>:</w:t>
      </w:r>
    </w:p>
    <w:p w14:paraId="1B24194E" w14:textId="77777777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</w:rPr>
      </w:pPr>
    </w:p>
    <w:p w14:paraId="35F1557D" w14:textId="09FE399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God spoke, and these were his words: “I am the </w:t>
      </w:r>
      <w:r w:rsidRPr="00F60EBD">
        <w:rPr>
          <w:rFonts w:ascii="Century Gothic" w:hAnsi="Century Gothic"/>
          <w:smallCaps/>
          <w:sz w:val="20"/>
          <w:szCs w:val="20"/>
          <w:lang w:eastAsia="en-GB"/>
        </w:rPr>
        <w:t>LORD</w:t>
      </w:r>
      <w:r w:rsidRPr="00F60EBD">
        <w:rPr>
          <w:rFonts w:ascii="Century Gothic" w:hAnsi="Century Gothic"/>
          <w:sz w:val="20"/>
          <w:szCs w:val="20"/>
          <w:lang w:eastAsia="en-GB"/>
        </w:rPr>
        <w:t> your God who brought you out of Egypt, where you were slaves.</w:t>
      </w:r>
    </w:p>
    <w:p w14:paraId="0669641F" w14:textId="78F46EC8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“Worship no god but me.</w:t>
      </w:r>
    </w:p>
    <w:p w14:paraId="1432A639" w14:textId="69DCE3FF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make for yourselves images of anything in heaven or on earth</w:t>
      </w:r>
      <w:r w:rsidR="00542FD2">
        <w:rPr>
          <w:rFonts w:ascii="Century Gothic" w:hAnsi="Century Gothic"/>
          <w:sz w:val="20"/>
          <w:szCs w:val="20"/>
          <w:lang w:eastAsia="en-GB"/>
        </w:rPr>
        <w:t>.”</w:t>
      </w:r>
    </w:p>
    <w:p w14:paraId="72187CDA" w14:textId="77777777" w:rsidR="00FB5A36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use my name for evil purposes, for I, the </w:t>
      </w:r>
      <w:r w:rsidRPr="00F60EBD">
        <w:rPr>
          <w:rFonts w:ascii="Century Gothic" w:hAnsi="Century Gothic"/>
          <w:smallCaps/>
          <w:sz w:val="20"/>
          <w:szCs w:val="20"/>
          <w:lang w:eastAsia="en-GB"/>
        </w:rPr>
        <w:t>LORD</w:t>
      </w:r>
      <w:r w:rsidRPr="00F60EBD">
        <w:rPr>
          <w:rFonts w:ascii="Century Gothic" w:hAnsi="Century Gothic"/>
          <w:sz w:val="20"/>
          <w:szCs w:val="20"/>
          <w:lang w:eastAsia="en-GB"/>
        </w:rPr>
        <w:t> your God, will punish anyone who misuses my name. </w:t>
      </w:r>
    </w:p>
    <w:p w14:paraId="333AB9C8" w14:textId="29FCD3AB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“Observe the Sabbath and keep it holy</w:t>
      </w:r>
      <w:r w:rsidR="00542FD2">
        <w:rPr>
          <w:rFonts w:ascii="Century Gothic" w:hAnsi="Century Gothic"/>
          <w:sz w:val="20"/>
          <w:szCs w:val="20"/>
          <w:lang w:eastAsia="en-GB"/>
        </w:rPr>
        <w:t>.”</w:t>
      </w:r>
    </w:p>
    <w:p w14:paraId="6EF601CC" w14:textId="5AD01129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“Respect your father and your mother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6EAFEEA3" w14:textId="6B723C5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commit murder.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6E62C30C" w14:textId="219EB23A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commit adultery.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5DE1897C" w14:textId="330A8597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steal.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30644A11" w14:textId="3B2ECE61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“Do not accuse anyone falsely.</w:t>
      </w:r>
      <w:r w:rsidR="00542FD2">
        <w:rPr>
          <w:rFonts w:ascii="Century Gothic" w:hAnsi="Century Gothic"/>
          <w:sz w:val="20"/>
          <w:szCs w:val="20"/>
          <w:lang w:eastAsia="en-GB"/>
        </w:rPr>
        <w:t>”</w:t>
      </w:r>
    </w:p>
    <w:p w14:paraId="127A36DC" w14:textId="673BC338" w:rsidR="00F60EBD" w:rsidRPr="00F60EBD" w:rsidRDefault="00F60EBD" w:rsidP="00F60EBD">
      <w:pPr>
        <w:pStyle w:val="NoSpacing"/>
        <w:rPr>
          <w:rFonts w:ascii="Century Gothic" w:hAnsi="Century Gothic"/>
          <w:sz w:val="20"/>
          <w:szCs w:val="20"/>
          <w:lang w:eastAsia="en-GB"/>
        </w:rPr>
      </w:pPr>
      <w:r w:rsidRPr="00F60EBD">
        <w:rPr>
          <w:rFonts w:ascii="Century Gothic" w:hAnsi="Century Gothic"/>
          <w:sz w:val="20"/>
          <w:szCs w:val="20"/>
          <w:lang w:eastAsia="en-GB"/>
        </w:rPr>
        <w:t> “Do not desire another man's house; do not desire his wife, his slaves, his cattle, his donkeys, or anything else that he owns.”</w:t>
      </w:r>
    </w:p>
    <w:p w14:paraId="5DBD294A" w14:textId="2F527D52" w:rsidR="009E1D29" w:rsidRPr="00F60EBD" w:rsidRDefault="009E1D29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0A9E9194" w14:textId="78AC1724" w:rsidR="00F60EBD" w:rsidRPr="00FB5A36" w:rsidRDefault="00F60EBD" w:rsidP="009D69F4">
      <w:pPr>
        <w:pStyle w:val="NoSpacing"/>
        <w:rPr>
          <w:rFonts w:ascii="Century Gothic" w:hAnsi="Century Gothic"/>
          <w:b/>
          <w:bCs/>
          <w:sz w:val="20"/>
          <w:szCs w:val="20"/>
        </w:rPr>
      </w:pPr>
      <w:r w:rsidRPr="00FB5A36">
        <w:rPr>
          <w:rFonts w:ascii="Century Gothic" w:hAnsi="Century Gothic"/>
          <w:b/>
          <w:bCs/>
          <w:sz w:val="20"/>
          <w:szCs w:val="20"/>
        </w:rPr>
        <w:t>Poetry</w:t>
      </w:r>
      <w:r w:rsidR="00FB5A36">
        <w:rPr>
          <w:rFonts w:ascii="Century Gothic" w:hAnsi="Century Gothic"/>
          <w:b/>
          <w:bCs/>
          <w:sz w:val="20"/>
          <w:szCs w:val="20"/>
        </w:rPr>
        <w:t>:</w:t>
      </w:r>
    </w:p>
    <w:p w14:paraId="05F6D330" w14:textId="77777777" w:rsidR="00F60EBD" w:rsidRPr="00F60EBD" w:rsidRDefault="00F60EBD" w:rsidP="009D69F4">
      <w:pPr>
        <w:pStyle w:val="NoSpacing"/>
        <w:rPr>
          <w:rFonts w:ascii="Century Gothic" w:hAnsi="Century Gothic"/>
          <w:sz w:val="20"/>
          <w:szCs w:val="20"/>
        </w:rPr>
      </w:pPr>
    </w:p>
    <w:p w14:paraId="3E06DAA5" w14:textId="06BE9AA6" w:rsidR="009D69F4" w:rsidRPr="00F60EBD" w:rsidRDefault="00F60EBD" w:rsidP="002B40F8">
      <w:pPr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</w:pP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As a deer longs for a stream of cool water,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so I long for you, O God.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I thirst for you, the living God.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When can I go and worship in your presence?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Day and night I cry,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and tears are my only food;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all the time my enemies ask me,</w:t>
      </w:r>
      <w:r w:rsidRPr="00F60EBD">
        <w:rPr>
          <w:rFonts w:ascii="Century Gothic" w:hAnsi="Century Gothic" w:cs="Segoe UI"/>
          <w:color w:val="000000"/>
          <w:sz w:val="20"/>
          <w:szCs w:val="20"/>
        </w:rPr>
        <w:br/>
      </w:r>
      <w:r w:rsidRPr="00F60EBD">
        <w:rPr>
          <w:rStyle w:val="indent-1-breaks"/>
          <w:rFonts w:ascii="Century Gothic" w:hAnsi="Century Gothic" w:cs="Courier New"/>
          <w:color w:val="000000"/>
          <w:sz w:val="20"/>
          <w:szCs w:val="20"/>
          <w:shd w:val="clear" w:color="auto" w:fill="FFFFFF"/>
        </w:rPr>
        <w:t>    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“Where is your God?”</w:t>
      </w:r>
    </w:p>
    <w:p w14:paraId="517D45BA" w14:textId="77777777" w:rsidR="00FB5A36" w:rsidRDefault="00FB5A36">
      <w:pP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  <w:br w:type="page"/>
      </w:r>
    </w:p>
    <w:p w14:paraId="388CDBEF" w14:textId="74508EA5" w:rsidR="00F60EBD" w:rsidRPr="00FB5A36" w:rsidRDefault="00F60EBD" w:rsidP="002B40F8">
      <w:pPr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</w:pPr>
      <w:r w:rsidRP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  <w:lastRenderedPageBreak/>
        <w:t>Biography</w:t>
      </w:r>
      <w:r w:rsid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</w:rPr>
        <w:t>:</w:t>
      </w:r>
    </w:p>
    <w:p w14:paraId="4CA0A6E2" w14:textId="77777777" w:rsidR="00F60EBD" w:rsidRPr="00F60EBD" w:rsidRDefault="00F60EBD" w:rsidP="00F60EBD">
      <w:pPr>
        <w:shd w:val="clear" w:color="auto" w:fill="FFFFFF"/>
        <w:spacing w:before="300" w:after="150" w:line="240" w:lineRule="auto"/>
        <w:outlineLvl w:val="2"/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The Boy Jesus in the Temple</w:t>
      </w:r>
    </w:p>
    <w:p w14:paraId="4A2F0A36" w14:textId="08CC6864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Every year the parents of Jesus went to Jerusalem for the Passover Festival.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When Jesus was twelve years old, they went to the festival as usual.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When the festival was over, they started back home, but the boy Jesus stayed in Jerusalem.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His parents did not know this; they thought that he was with the group, so they 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travelled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a whole day and then started looking for him among their relatives and friends.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They did not find him, so they went back to Jerusalem looking for him.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On the third day they found him in the Temple, sitting with the Jewish teachers, listening to them and asking questions.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All who heard him were amazed at his intelligent answers.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His parents were astonished when they saw him, and his mother said to him, “Son, why have you done this to us? Your father and I have been terribly worried trying to find you.”</w:t>
      </w:r>
    </w:p>
    <w:p w14:paraId="09A798DB" w14:textId="23907A2F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He answered them, “Why did you have to look for me? Didn't you know that I had to be in my Father's house?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”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But they did not understand his answer.</w:t>
      </w:r>
    </w:p>
    <w:p w14:paraId="59CE7C4E" w14:textId="5A58BCC6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So,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Jesus went back with them to Nazareth, where he was obedient to them.</w:t>
      </w:r>
      <w:r w:rsidR="00542FD2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His mother treasured all these things in her heart.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Jesus grew both in body and in wisdom, gaining favour with God and people.</w:t>
      </w:r>
    </w:p>
    <w:p w14:paraId="1377E7BE" w14:textId="1F8D0B1D" w:rsidR="00F60EBD" w:rsidRPr="00FB5A36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</w:pPr>
      <w:r w:rsidRPr="00FB5A36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A letter</w:t>
      </w:r>
      <w:r w:rsidR="00FB5A36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lang w:eastAsia="en-GB"/>
        </w:rPr>
        <w:t>:</w:t>
      </w:r>
    </w:p>
    <w:p w14:paraId="4D12060D" w14:textId="29C3295C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And </w:t>
      </w:r>
      <w:r w:rsidR="00FB5A36"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so,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I write to all of you in Rome whom God loves and has called to be his own people:</w:t>
      </w:r>
    </w:p>
    <w:p w14:paraId="477F0281" w14:textId="77777777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May God our Father and the Lord Jesus Christ give you grace and peace.</w:t>
      </w:r>
    </w:p>
    <w:p w14:paraId="221B7059" w14:textId="0E856AEB" w:rsidR="00F60EBD" w:rsidRPr="00F60EBD" w:rsidRDefault="00F60EBD" w:rsidP="00F60EBD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</w:pP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First, I thank my God through Jesus Christ for all of you, because the whole world is hearing about your faith.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God is my witness that what I say is true—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the God whom I serve with all my heart by preaching the Good News about his Son. God knows that I remember you every time I pray.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I ask that God in his good will may at last make it possible for me to visit you now.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b/>
          <w:bCs/>
          <w:color w:val="000000"/>
          <w:sz w:val="20"/>
          <w:szCs w:val="20"/>
          <w:vertAlign w:val="superscript"/>
          <w:lang w:eastAsia="en-GB"/>
        </w:rPr>
        <w:t> 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For I want very much to see you, in order to share a spiritual blessing with you to make you strong.</w:t>
      </w:r>
      <w:r w:rsidR="00FB5A36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 xml:space="preserve">  </w:t>
      </w:r>
      <w:r w:rsidRPr="00F60EBD">
        <w:rPr>
          <w:rFonts w:ascii="Century Gothic" w:eastAsia="Times New Roman" w:hAnsi="Century Gothic" w:cs="Segoe UI"/>
          <w:color w:val="000000"/>
          <w:sz w:val="20"/>
          <w:szCs w:val="20"/>
          <w:lang w:eastAsia="en-GB"/>
        </w:rPr>
        <w:t>What I mean is that both you and I will be helped at the same time, you by my faith and I by yours.</w:t>
      </w:r>
    </w:p>
    <w:p w14:paraId="7D292E01" w14:textId="55AADD9A" w:rsidR="00F60EBD" w:rsidRPr="00F60EBD" w:rsidRDefault="00F60EBD" w:rsidP="002B40F8">
      <w:pPr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Fonts w:ascii="Century Gothic" w:hAnsi="Century Gothic"/>
          <w:b/>
          <w:bCs/>
          <w:sz w:val="20"/>
          <w:szCs w:val="20"/>
        </w:rPr>
        <w:t>Prophecy</w:t>
      </w:r>
      <w:r w:rsidR="00FB5A36">
        <w:rPr>
          <w:rFonts w:ascii="Century Gothic" w:hAnsi="Century Gothic"/>
          <w:b/>
          <w:bCs/>
          <w:sz w:val="20"/>
          <w:szCs w:val="20"/>
        </w:rPr>
        <w:t>:</w:t>
      </w:r>
    </w:p>
    <w:p w14:paraId="5A865B7A" w14:textId="7CCCA507" w:rsidR="00F60EBD" w:rsidRPr="00F60EBD" w:rsidRDefault="00F60EBD" w:rsidP="002B40F8">
      <w:pPr>
        <w:rPr>
          <w:rFonts w:ascii="Century Gothic" w:hAnsi="Century Gothic"/>
          <w:b/>
          <w:bCs/>
          <w:sz w:val="20"/>
          <w:szCs w:val="20"/>
        </w:rPr>
      </w:pP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I turned around to see who was talking to me, and I saw seven gold lampstands, and among them there was what looked like a human being, wearing a robe that reached to his feet, and a gold band around his chest.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His hair was white as wool, or as snow, and his eyes blazed like fire;</w:t>
      </w:r>
      <w:r w:rsid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his feet shone like brass that has been refined and polished, and his voice sounded like a roaring waterfall.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He held seven stars in his right hand, and a sharp two-edged sword came out of his mouth. His face was as bright as the midday sun.</w:t>
      </w:r>
      <w:r w:rsidR="00FB5A36">
        <w:rPr>
          <w:rStyle w:val="text"/>
          <w:rFonts w:ascii="Century Gothic" w:hAnsi="Century Gothic" w:cs="Segoe UI"/>
          <w:b/>
          <w:bCs/>
          <w:color w:val="000000"/>
          <w:sz w:val="20"/>
          <w:szCs w:val="20"/>
          <w:shd w:val="clear" w:color="auto" w:fill="FFFFFF"/>
          <w:vertAlign w:val="superscript"/>
        </w:rPr>
        <w:t xml:space="preserve"> 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>When I saw him, I fell down at his feet like a dead man. He placed his right hand on me and said, “Don't be afraid! I am the first and the last</w:t>
      </w:r>
      <w:r w:rsidR="00FB5A36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.  </w:t>
      </w:r>
      <w:r w:rsidRPr="00F60EBD">
        <w:rPr>
          <w:rStyle w:val="text"/>
          <w:rFonts w:ascii="Century Gothic" w:hAnsi="Century Gothic" w:cs="Segoe UI"/>
          <w:color w:val="000000"/>
          <w:sz w:val="20"/>
          <w:szCs w:val="20"/>
          <w:shd w:val="clear" w:color="auto" w:fill="FFFFFF"/>
        </w:rPr>
        <w:t xml:space="preserve">I am the living one! I was dead, but now I am alive forever and ever. </w:t>
      </w:r>
    </w:p>
    <w:sectPr w:rsidR="00F60EBD" w:rsidRPr="00F60EBD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ED230" w14:textId="77777777" w:rsidR="00242FC1" w:rsidRDefault="00242FC1" w:rsidP="00AA7CE2">
      <w:pPr>
        <w:spacing w:after="0" w:line="240" w:lineRule="auto"/>
      </w:pPr>
      <w:r>
        <w:separator/>
      </w:r>
    </w:p>
  </w:endnote>
  <w:endnote w:type="continuationSeparator" w:id="0">
    <w:p w14:paraId="0CE13A97" w14:textId="77777777" w:rsidR="00242FC1" w:rsidRDefault="00242FC1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CEAAF" w14:textId="77777777" w:rsidR="00242FC1" w:rsidRDefault="00242FC1" w:rsidP="00AA7CE2">
      <w:pPr>
        <w:spacing w:after="0" w:line="240" w:lineRule="auto"/>
      </w:pPr>
      <w:r>
        <w:separator/>
      </w:r>
    </w:p>
  </w:footnote>
  <w:footnote w:type="continuationSeparator" w:id="0">
    <w:p w14:paraId="19E4023F" w14:textId="77777777" w:rsidR="00242FC1" w:rsidRDefault="00242FC1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16E8C"/>
    <w:multiLevelType w:val="hybridMultilevel"/>
    <w:tmpl w:val="2BBA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E1B38"/>
    <w:multiLevelType w:val="hybridMultilevel"/>
    <w:tmpl w:val="F9AA9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D20145"/>
    <w:multiLevelType w:val="hybridMultilevel"/>
    <w:tmpl w:val="E37242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59272F"/>
    <w:multiLevelType w:val="hybridMultilevel"/>
    <w:tmpl w:val="EF589E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42FC1"/>
    <w:rsid w:val="0027078B"/>
    <w:rsid w:val="002776DA"/>
    <w:rsid w:val="00291AC3"/>
    <w:rsid w:val="002B40F8"/>
    <w:rsid w:val="00340789"/>
    <w:rsid w:val="00443FAF"/>
    <w:rsid w:val="00445CC4"/>
    <w:rsid w:val="00466BDD"/>
    <w:rsid w:val="004D2ABD"/>
    <w:rsid w:val="005166E5"/>
    <w:rsid w:val="005270F9"/>
    <w:rsid w:val="00542FD2"/>
    <w:rsid w:val="00555D91"/>
    <w:rsid w:val="0058078F"/>
    <w:rsid w:val="005A0214"/>
    <w:rsid w:val="005A68A5"/>
    <w:rsid w:val="005B11DC"/>
    <w:rsid w:val="00677950"/>
    <w:rsid w:val="00683127"/>
    <w:rsid w:val="006C498E"/>
    <w:rsid w:val="006C7D77"/>
    <w:rsid w:val="00717B14"/>
    <w:rsid w:val="00781843"/>
    <w:rsid w:val="0082175C"/>
    <w:rsid w:val="00977D56"/>
    <w:rsid w:val="009D69F4"/>
    <w:rsid w:val="009E1D29"/>
    <w:rsid w:val="009F6CA5"/>
    <w:rsid w:val="00A37960"/>
    <w:rsid w:val="00A55D64"/>
    <w:rsid w:val="00AA7CE2"/>
    <w:rsid w:val="00AE2A5D"/>
    <w:rsid w:val="00AF0BF7"/>
    <w:rsid w:val="00B02A8F"/>
    <w:rsid w:val="00B409D5"/>
    <w:rsid w:val="00B43750"/>
    <w:rsid w:val="00C106BE"/>
    <w:rsid w:val="00C36C30"/>
    <w:rsid w:val="00C56337"/>
    <w:rsid w:val="00C60E02"/>
    <w:rsid w:val="00CD47E0"/>
    <w:rsid w:val="00D03868"/>
    <w:rsid w:val="00D96BF9"/>
    <w:rsid w:val="00DD7916"/>
    <w:rsid w:val="00E45306"/>
    <w:rsid w:val="00E6796C"/>
    <w:rsid w:val="00EC5054"/>
    <w:rsid w:val="00ED0F2E"/>
    <w:rsid w:val="00F2539D"/>
    <w:rsid w:val="00F37C8F"/>
    <w:rsid w:val="00F51B19"/>
    <w:rsid w:val="00F60EBD"/>
    <w:rsid w:val="00F73D08"/>
    <w:rsid w:val="00F7776E"/>
    <w:rsid w:val="00F81DA6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D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1D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ext">
    <w:name w:val="text"/>
    <w:basedOn w:val="DefaultParagraphFont"/>
    <w:rsid w:val="00F60EBD"/>
  </w:style>
  <w:style w:type="character" w:customStyle="1" w:styleId="indent-1-breaks">
    <w:name w:val="indent-1-breaks"/>
    <w:basedOn w:val="DefaultParagraphFont"/>
    <w:rsid w:val="00F6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62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851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9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379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43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08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4921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0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04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82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50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26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32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719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3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4380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2020-09-01T10:26:00Z</dcterms:created>
  <dcterms:modified xsi:type="dcterms:W3CDTF">2020-09-01T10:26:00Z</dcterms:modified>
</cp:coreProperties>
</file>