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2F" w:rsidRPr="00B05EFE" w:rsidRDefault="00585F5E" w:rsidP="00CB232F">
      <w:pPr>
        <w:pBdr>
          <w:bottom w:val="single" w:sz="8" w:space="1" w:color="auto"/>
        </w:pBdr>
        <w:rPr>
          <w:rFonts w:ascii="Monotype Corsiva" w:hAnsi="Monotype Corsiva"/>
          <w:b/>
          <w:color w:val="0000FF"/>
          <w:sz w:val="44"/>
          <w:szCs w:val="44"/>
        </w:rPr>
      </w:pPr>
      <w:bookmarkStart w:id="0" w:name="_GoBack"/>
      <w:bookmarkEnd w:id="0"/>
      <w:r>
        <w:rPr>
          <w:rFonts w:ascii="Monotype Corsiva" w:hAnsi="Monotype Corsiva"/>
          <w:i/>
          <w:noProof/>
          <w:color w:val="0000FF"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6E2F89EC" wp14:editId="30CB03FE">
            <wp:simplePos x="0" y="0"/>
            <wp:positionH relativeFrom="column">
              <wp:posOffset>5290221</wp:posOffset>
            </wp:positionH>
            <wp:positionV relativeFrom="paragraph">
              <wp:posOffset>-58420</wp:posOffset>
            </wp:positionV>
            <wp:extent cx="716280" cy="751840"/>
            <wp:effectExtent l="0" t="0" r="7620" b="0"/>
            <wp:wrapNone/>
            <wp:docPr id="4" name="Picture 4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184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32F" w:rsidRPr="00B05EFE">
        <w:rPr>
          <w:rFonts w:ascii="Monotype Corsiva" w:hAnsi="Monotype Corsiva"/>
          <w:b/>
          <w:color w:val="0000FF"/>
          <w:sz w:val="44"/>
          <w:szCs w:val="44"/>
        </w:rPr>
        <w:t>Latymer All Saints CE Primary School</w:t>
      </w:r>
      <w:r w:rsidR="00CB232F">
        <w:rPr>
          <w:rFonts w:ascii="Monotype Corsiva" w:hAnsi="Monotype Corsiva"/>
          <w:b/>
          <w:color w:val="0000FF"/>
          <w:sz w:val="44"/>
          <w:szCs w:val="44"/>
        </w:rPr>
        <w:t xml:space="preserve">    </w:t>
      </w:r>
    </w:p>
    <w:p w:rsidR="00CB232F" w:rsidRPr="00B05EFE" w:rsidRDefault="00CB232F" w:rsidP="00CB232F">
      <w:pPr>
        <w:rPr>
          <w:rFonts w:ascii="Monotype Corsiva" w:hAnsi="Monotype Corsiva" w:cs="Arial"/>
          <w:color w:val="0000FF"/>
          <w:sz w:val="24"/>
          <w:szCs w:val="24"/>
        </w:rPr>
      </w:pPr>
      <w:r w:rsidRPr="00B05EFE">
        <w:rPr>
          <w:rFonts w:ascii="Monotype Corsiva" w:hAnsi="Monotype Corsiva" w:cs="Arial"/>
          <w:color w:val="0000FF"/>
          <w:sz w:val="24"/>
          <w:szCs w:val="24"/>
        </w:rPr>
        <w:t xml:space="preserve">41 </w:t>
      </w:r>
      <w:proofErr w:type="spellStart"/>
      <w:r w:rsidRPr="00B05EFE">
        <w:rPr>
          <w:rFonts w:ascii="Monotype Corsiva" w:hAnsi="Monotype Corsiva" w:cs="Arial"/>
          <w:color w:val="0000FF"/>
          <w:sz w:val="24"/>
          <w:szCs w:val="24"/>
        </w:rPr>
        <w:t>Hydethorpe</w:t>
      </w:r>
      <w:proofErr w:type="spellEnd"/>
      <w:r w:rsidRPr="00B05EFE">
        <w:rPr>
          <w:rFonts w:ascii="Monotype Corsiva" w:hAnsi="Monotype Corsiva" w:cs="Arial"/>
          <w:color w:val="0000FF"/>
          <w:sz w:val="24"/>
          <w:szCs w:val="24"/>
        </w:rPr>
        <w:t xml:space="preserve"> Avenue, Edmonton, London, N9 9RS</w:t>
      </w:r>
    </w:p>
    <w:p w:rsidR="0042028C" w:rsidRDefault="00CB232F" w:rsidP="0032141D">
      <w:pPr>
        <w:tabs>
          <w:tab w:val="left" w:pos="4741"/>
        </w:tabs>
        <w:rPr>
          <w:rFonts w:ascii="Monotype Corsiva" w:hAnsi="Monotype Corsiva" w:cs="Arial"/>
          <w:color w:val="0000FF"/>
          <w:sz w:val="24"/>
          <w:szCs w:val="24"/>
        </w:rPr>
      </w:pPr>
      <w:r w:rsidRPr="00B05EFE">
        <w:rPr>
          <w:rFonts w:ascii="Monotype Corsiva" w:hAnsi="Monotype Corsiva" w:cs="Arial"/>
          <w:color w:val="0000FF"/>
          <w:sz w:val="24"/>
          <w:szCs w:val="24"/>
        </w:rPr>
        <w:t>Telephone: 020 8807 2679</w:t>
      </w:r>
      <w:r w:rsidR="0032141D">
        <w:rPr>
          <w:rFonts w:ascii="Monotype Corsiva" w:hAnsi="Monotype Corsiva" w:cs="Arial"/>
          <w:color w:val="0000FF"/>
          <w:sz w:val="24"/>
          <w:szCs w:val="24"/>
        </w:rPr>
        <w:t xml:space="preserve">   </w:t>
      </w:r>
      <w:r w:rsidR="00E217A2">
        <w:rPr>
          <w:rFonts w:ascii="Monotype Corsiva" w:hAnsi="Monotype Corsiva" w:cs="Arial"/>
          <w:color w:val="0000FF"/>
          <w:sz w:val="24"/>
          <w:szCs w:val="24"/>
        </w:rPr>
        <w:t xml:space="preserve">                                           </w:t>
      </w:r>
      <w:r w:rsidR="0042028C">
        <w:rPr>
          <w:rFonts w:ascii="Monotype Corsiva" w:hAnsi="Monotype Corsiva" w:cs="Arial"/>
          <w:color w:val="0000FF"/>
          <w:sz w:val="24"/>
          <w:szCs w:val="24"/>
        </w:rPr>
        <w:t xml:space="preserve">  </w:t>
      </w:r>
      <w:r w:rsidR="0032141D">
        <w:rPr>
          <w:rFonts w:ascii="Monotype Corsiva" w:hAnsi="Monotype Corsiva" w:cs="Arial"/>
          <w:color w:val="0000FF"/>
          <w:sz w:val="24"/>
          <w:szCs w:val="24"/>
        </w:rPr>
        <w:t xml:space="preserve">                                                                                 Em</w:t>
      </w:r>
      <w:r>
        <w:rPr>
          <w:rFonts w:ascii="Monotype Corsiva" w:hAnsi="Monotype Corsiva" w:cs="Arial"/>
          <w:color w:val="0000FF"/>
          <w:sz w:val="24"/>
          <w:szCs w:val="24"/>
        </w:rPr>
        <w:t xml:space="preserve">ail: </w:t>
      </w:r>
      <w:hyperlink r:id="rId8" w:history="1">
        <w:r w:rsidR="0032141D" w:rsidRPr="0032141D">
          <w:rPr>
            <w:rStyle w:val="Hyperlink"/>
            <w:rFonts w:ascii="Monotype Corsiva" w:hAnsi="Monotype Corsiva" w:cs="Arial"/>
            <w:sz w:val="24"/>
            <w:szCs w:val="24"/>
            <w:u w:val="none"/>
          </w:rPr>
          <w:t>office@latymerallsaints.enfield.sch.uk</w:t>
        </w:r>
      </w:hyperlink>
      <w:r w:rsidR="0032141D" w:rsidRPr="0032141D">
        <w:rPr>
          <w:rFonts w:ascii="Monotype Corsiva" w:hAnsi="Monotype Corsiva" w:cs="Arial"/>
          <w:color w:val="0000FF"/>
          <w:sz w:val="24"/>
          <w:szCs w:val="24"/>
        </w:rPr>
        <w:t xml:space="preserve"> </w:t>
      </w:r>
      <w:r w:rsidR="0032141D">
        <w:rPr>
          <w:rFonts w:ascii="Monotype Corsiva" w:hAnsi="Monotype Corsiva" w:cs="Arial"/>
          <w:color w:val="0000FF"/>
          <w:sz w:val="24"/>
          <w:szCs w:val="24"/>
        </w:rPr>
        <w:t xml:space="preserve">  </w:t>
      </w:r>
    </w:p>
    <w:p w:rsidR="00CB232F" w:rsidRDefault="0032141D" w:rsidP="0032141D">
      <w:pPr>
        <w:tabs>
          <w:tab w:val="left" w:pos="4741"/>
        </w:tabs>
        <w:rPr>
          <w:rFonts w:ascii="Monotype Corsiva" w:hAnsi="Monotype Corsiva" w:cs="Arial"/>
          <w:color w:val="0000FF"/>
          <w:sz w:val="24"/>
          <w:szCs w:val="24"/>
        </w:rPr>
      </w:pPr>
      <w:r>
        <w:rPr>
          <w:rFonts w:ascii="Monotype Corsiva" w:hAnsi="Monotype Corsiva" w:cs="Arial"/>
          <w:color w:val="0000FF"/>
          <w:sz w:val="24"/>
          <w:szCs w:val="24"/>
        </w:rPr>
        <w:t>Website: www.latymerallsaints.enfield.sch.uk</w:t>
      </w:r>
      <w:r w:rsidR="00CB232F" w:rsidRPr="00B05EFE">
        <w:rPr>
          <w:rFonts w:ascii="Monotype Corsiva" w:hAnsi="Monotype Corsiva" w:cs="Arial"/>
          <w:color w:val="0000FF"/>
          <w:sz w:val="24"/>
          <w:szCs w:val="24"/>
        </w:rPr>
        <w:t xml:space="preserve">      </w:t>
      </w:r>
      <w:r w:rsidR="00CB232F">
        <w:rPr>
          <w:rFonts w:ascii="Monotype Corsiva" w:hAnsi="Monotype Corsiva" w:cs="Arial"/>
          <w:color w:val="0000FF"/>
          <w:sz w:val="24"/>
          <w:szCs w:val="24"/>
        </w:rPr>
        <w:t xml:space="preserve">                                                           </w:t>
      </w:r>
    </w:p>
    <w:p w:rsidR="0032141D" w:rsidRDefault="0032141D" w:rsidP="00CB232F">
      <w:pPr>
        <w:rPr>
          <w:rFonts w:ascii="Monotype Corsiva" w:hAnsi="Monotype Corsiva"/>
          <w:i/>
          <w:color w:val="0000FF"/>
          <w:sz w:val="24"/>
          <w:szCs w:val="24"/>
        </w:rPr>
      </w:pPr>
    </w:p>
    <w:p w:rsidR="007B4AB9" w:rsidRDefault="00CB232F" w:rsidP="00CB232F">
      <w:pPr>
        <w:rPr>
          <w:rFonts w:ascii="Monotype Corsiva" w:hAnsi="Monotype Corsiva" w:cs="Arial"/>
          <w:i/>
          <w:color w:val="0000FF"/>
          <w:sz w:val="24"/>
          <w:szCs w:val="24"/>
        </w:rPr>
      </w:pPr>
      <w:proofErr w:type="spellStart"/>
      <w:r>
        <w:rPr>
          <w:rFonts w:ascii="Monotype Corsiva" w:hAnsi="Monotype Corsiva"/>
          <w:i/>
          <w:color w:val="0000FF"/>
          <w:sz w:val="24"/>
          <w:szCs w:val="24"/>
        </w:rPr>
        <w:t>Headteacher</w:t>
      </w:r>
      <w:proofErr w:type="spellEnd"/>
      <w:r>
        <w:rPr>
          <w:rFonts w:ascii="Monotype Corsiva" w:hAnsi="Monotype Corsiva"/>
          <w:i/>
          <w:color w:val="0000FF"/>
          <w:sz w:val="24"/>
          <w:szCs w:val="24"/>
        </w:rPr>
        <w:t xml:space="preserve">: Katy Brennan </w:t>
      </w:r>
      <w:r>
        <w:rPr>
          <w:rFonts w:ascii="Monotype Corsiva" w:hAnsi="Monotype Corsiva" w:cs="Arial"/>
          <w:i/>
          <w:color w:val="0000FF"/>
          <w:sz w:val="24"/>
          <w:szCs w:val="24"/>
        </w:rPr>
        <w:tab/>
      </w:r>
    </w:p>
    <w:p w:rsidR="007B4AB9" w:rsidRDefault="007B4AB9" w:rsidP="00CB232F">
      <w:pPr>
        <w:rPr>
          <w:rFonts w:ascii="Monotype Corsiva" w:hAnsi="Monotype Corsiva" w:cs="Arial"/>
          <w:i/>
          <w:color w:val="0000FF"/>
          <w:sz w:val="24"/>
          <w:szCs w:val="24"/>
        </w:rPr>
      </w:pPr>
    </w:p>
    <w:p w:rsidR="00CB232F" w:rsidRPr="00A53D6A" w:rsidRDefault="00CB232F" w:rsidP="00CB232F">
      <w:pPr>
        <w:rPr>
          <w:rFonts w:ascii="Monotype Corsiva" w:hAnsi="Monotype Corsiva" w:cs="Arial"/>
          <w:color w:val="0000FF"/>
          <w:sz w:val="24"/>
          <w:szCs w:val="24"/>
        </w:rPr>
      </w:pPr>
      <w:r>
        <w:rPr>
          <w:rFonts w:ascii="Monotype Corsiva" w:hAnsi="Monotype Corsiva" w:cs="Arial"/>
          <w:i/>
          <w:color w:val="0000FF"/>
          <w:sz w:val="24"/>
          <w:szCs w:val="24"/>
        </w:rPr>
        <w:tab/>
      </w:r>
      <w:r>
        <w:rPr>
          <w:rFonts w:ascii="Monotype Corsiva" w:hAnsi="Monotype Corsiva" w:cs="Arial"/>
          <w:i/>
          <w:color w:val="0000FF"/>
          <w:sz w:val="24"/>
          <w:szCs w:val="24"/>
        </w:rPr>
        <w:tab/>
      </w:r>
      <w:r>
        <w:rPr>
          <w:rFonts w:ascii="Monotype Corsiva" w:hAnsi="Monotype Corsiva" w:cs="Arial"/>
          <w:i/>
          <w:color w:val="0000FF"/>
          <w:sz w:val="24"/>
          <w:szCs w:val="24"/>
        </w:rPr>
        <w:tab/>
      </w:r>
      <w:r>
        <w:rPr>
          <w:rFonts w:ascii="Monotype Corsiva" w:hAnsi="Monotype Corsiva" w:cs="Arial"/>
          <w:i/>
          <w:color w:val="0000FF"/>
          <w:sz w:val="24"/>
          <w:szCs w:val="24"/>
        </w:rPr>
        <w:tab/>
      </w:r>
      <w:r>
        <w:rPr>
          <w:rFonts w:ascii="Monotype Corsiva" w:hAnsi="Monotype Corsiva" w:cs="Arial"/>
          <w:i/>
          <w:color w:val="0000FF"/>
          <w:sz w:val="24"/>
          <w:szCs w:val="24"/>
        </w:rPr>
        <w:tab/>
      </w:r>
    </w:p>
    <w:p w:rsidR="00351133" w:rsidRDefault="00351133"/>
    <w:p w:rsidR="00351133" w:rsidRDefault="00351133" w:rsidP="00F627F9">
      <w:pPr>
        <w:spacing w:after="120"/>
        <w:jc w:val="center"/>
        <w:rPr>
          <w:rFonts w:ascii="Arial" w:hAnsi="Arial"/>
          <w:b/>
          <w:color w:val="0000FF"/>
          <w:sz w:val="28"/>
        </w:rPr>
      </w:pPr>
      <w:r>
        <w:rPr>
          <w:rFonts w:ascii="Arial" w:hAnsi="Arial"/>
          <w:b/>
          <w:color w:val="0000FF"/>
          <w:sz w:val="28"/>
        </w:rPr>
        <w:t>Latymer All Saints CE Primary School</w:t>
      </w:r>
    </w:p>
    <w:p w:rsidR="00F627F9" w:rsidRPr="00E84C0E" w:rsidRDefault="00F627F9" w:rsidP="00F627F9">
      <w:pPr>
        <w:spacing w:after="120"/>
        <w:jc w:val="center"/>
        <w:rPr>
          <w:rFonts w:ascii="Arial" w:hAnsi="Arial"/>
          <w:b/>
          <w:color w:val="0000FF"/>
          <w:sz w:val="28"/>
        </w:rPr>
      </w:pPr>
      <w:r w:rsidRPr="00E84C0E">
        <w:rPr>
          <w:rFonts w:ascii="Arial" w:hAnsi="Arial"/>
          <w:b/>
          <w:color w:val="0000FF"/>
          <w:sz w:val="28"/>
        </w:rPr>
        <w:t xml:space="preserve">ASSISTANT HEADTEACHER </w:t>
      </w:r>
    </w:p>
    <w:p w:rsidR="00F627F9" w:rsidRDefault="00F627F9" w:rsidP="00F627F9">
      <w:pPr>
        <w:pStyle w:val="Heading2"/>
      </w:pPr>
      <w:r>
        <w:t xml:space="preserve"> PERSON SPECIFICATION</w:t>
      </w:r>
    </w:p>
    <w:p w:rsidR="00F627F9" w:rsidRDefault="00F627F9" w:rsidP="00F627F9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418"/>
        <w:gridCol w:w="1559"/>
      </w:tblGrid>
      <w:tr w:rsidR="00F627F9" w:rsidTr="00351133">
        <w:tc>
          <w:tcPr>
            <w:tcW w:w="7655" w:type="dxa"/>
            <w:shd w:val="clear" w:color="auto" w:fill="FFFF99"/>
          </w:tcPr>
          <w:p w:rsidR="00F627F9" w:rsidRDefault="00F627F9" w:rsidP="00351133">
            <w:pPr>
              <w:pStyle w:val="Heading1"/>
              <w:spacing w:line="360" w:lineRule="auto"/>
            </w:pPr>
            <w:r>
              <w:t>QUALIFICATIONS AND EXPERIENCE</w:t>
            </w:r>
          </w:p>
        </w:tc>
        <w:tc>
          <w:tcPr>
            <w:tcW w:w="1418" w:type="dxa"/>
            <w:shd w:val="clear" w:color="auto" w:fill="FFFF99"/>
          </w:tcPr>
          <w:p w:rsidR="00F627F9" w:rsidRDefault="00F627F9" w:rsidP="00351133">
            <w:pPr>
              <w:spacing w:after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</w:t>
            </w:r>
          </w:p>
        </w:tc>
        <w:tc>
          <w:tcPr>
            <w:tcW w:w="1559" w:type="dxa"/>
            <w:shd w:val="clear" w:color="auto" w:fill="FFFF99"/>
          </w:tcPr>
          <w:p w:rsidR="00F627F9" w:rsidRDefault="00F627F9" w:rsidP="00351133">
            <w:pPr>
              <w:spacing w:after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DESIRABLE</w:t>
            </w: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Qualified Teacher Status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A30C19" w:rsidTr="00351133">
        <w:tc>
          <w:tcPr>
            <w:tcW w:w="7655" w:type="dxa"/>
          </w:tcPr>
          <w:p w:rsidR="00A30C19" w:rsidRDefault="00A30C1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teaching in more than one school</w:t>
            </w:r>
          </w:p>
        </w:tc>
        <w:tc>
          <w:tcPr>
            <w:tcW w:w="1418" w:type="dxa"/>
          </w:tcPr>
          <w:p w:rsidR="00A30C19" w:rsidRDefault="00A30C19" w:rsidP="00351133">
            <w:pPr>
              <w:spacing w:after="120"/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1559" w:type="dxa"/>
          </w:tcPr>
          <w:p w:rsidR="00A30C19" w:rsidRDefault="00A30C1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Wingdings" w:char="F0FC"/>
            </w:r>
          </w:p>
        </w:tc>
      </w:tr>
      <w:tr w:rsidR="00F627F9" w:rsidTr="00351133">
        <w:tc>
          <w:tcPr>
            <w:tcW w:w="7655" w:type="dxa"/>
          </w:tcPr>
          <w:p w:rsidR="00F627F9" w:rsidRPr="00351133" w:rsidRDefault="00351133" w:rsidP="00351133">
            <w:pPr>
              <w:pStyle w:val="ListParagraph"/>
              <w:numPr>
                <w:ilvl w:val="0"/>
                <w:numId w:val="1"/>
              </w:numPr>
              <w:tabs>
                <w:tab w:val="num" w:pos="459"/>
              </w:tabs>
              <w:spacing w:after="120"/>
              <w:rPr>
                <w:rFonts w:ascii="Arial" w:hAnsi="Arial"/>
              </w:rPr>
            </w:pPr>
            <w:r w:rsidRPr="00351133">
              <w:rPr>
                <w:rFonts w:ascii="Arial" w:hAnsi="Arial"/>
              </w:rPr>
              <w:t>Experience of teaching across the primary age range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Own teaching is judg</w:t>
            </w:r>
            <w:r w:rsidR="00351133">
              <w:rPr>
                <w:rFonts w:ascii="Arial" w:hAnsi="Arial"/>
              </w:rPr>
              <w:t>ed to be consistently outstanding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A30C19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Evidence of </w:t>
            </w:r>
            <w:r w:rsidR="00351133">
              <w:rPr>
                <w:rFonts w:ascii="Arial" w:hAnsi="Arial"/>
              </w:rPr>
              <w:t>fur</w:t>
            </w:r>
            <w:r w:rsidR="00A30C19">
              <w:rPr>
                <w:rFonts w:ascii="Arial" w:hAnsi="Arial"/>
              </w:rPr>
              <w:t xml:space="preserve">ther relevant leadership study 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627F9" w:rsidRDefault="00A30C19" w:rsidP="00351133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Wingdings" w:char="F0FC"/>
            </w:r>
          </w:p>
        </w:tc>
      </w:tr>
      <w:tr w:rsidR="00F627F9" w:rsidTr="00351133">
        <w:tc>
          <w:tcPr>
            <w:tcW w:w="7655" w:type="dxa"/>
            <w:shd w:val="clear" w:color="auto" w:fill="FFFF99"/>
          </w:tcPr>
          <w:p w:rsidR="00F627F9" w:rsidRDefault="00F627F9" w:rsidP="00351133">
            <w:pPr>
              <w:tabs>
                <w:tab w:val="num" w:pos="459"/>
              </w:tabs>
              <w:spacing w:after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DIRECTION AND DEVELOPMENT OF THE SCHOOL</w:t>
            </w:r>
          </w:p>
        </w:tc>
        <w:tc>
          <w:tcPr>
            <w:tcW w:w="1418" w:type="dxa"/>
            <w:shd w:val="clear" w:color="auto" w:fill="FFFF99"/>
          </w:tcPr>
          <w:p w:rsidR="00F627F9" w:rsidRDefault="00F627F9" w:rsidP="00351133">
            <w:pPr>
              <w:spacing w:after="12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FFF99"/>
          </w:tcPr>
          <w:p w:rsidR="00F627F9" w:rsidRDefault="00F627F9" w:rsidP="00351133">
            <w:pPr>
              <w:spacing w:after="120" w:line="360" w:lineRule="auto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  <w:tcBorders>
              <w:bottom w:val="single" w:sz="4" w:space="0" w:color="auto"/>
            </w:tcBorders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The ability to work constructively in partnership with all stakeholders, establishing positive and effective collaborations with parents, governors, other schools, external agencies and the local community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in partnership with Local Authority and/or multi-agency staff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t xml:space="preserve">    </w:t>
            </w:r>
          </w:p>
        </w:tc>
      </w:tr>
      <w:tr w:rsidR="00F627F9" w:rsidTr="00351133">
        <w:tc>
          <w:tcPr>
            <w:tcW w:w="7655" w:type="dxa"/>
          </w:tcPr>
          <w:p w:rsidR="00F627F9" w:rsidRDefault="00F627F9" w:rsidP="00A30C19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commitment to </w:t>
            </w:r>
            <w:r w:rsidR="00A30C19">
              <w:rPr>
                <w:rFonts w:ascii="Arial" w:hAnsi="Arial"/>
              </w:rPr>
              <w:t xml:space="preserve">support and </w:t>
            </w:r>
            <w:r>
              <w:rPr>
                <w:rFonts w:ascii="Arial" w:hAnsi="Arial"/>
              </w:rPr>
              <w:t xml:space="preserve">develop </w:t>
            </w:r>
            <w:r w:rsidR="00A30C19">
              <w:rPr>
                <w:rFonts w:ascii="Arial" w:hAnsi="Arial"/>
              </w:rPr>
              <w:t xml:space="preserve">our </w:t>
            </w:r>
            <w:r>
              <w:rPr>
                <w:rFonts w:ascii="Arial" w:hAnsi="Arial"/>
              </w:rPr>
              <w:t xml:space="preserve">school </w:t>
            </w:r>
            <w:r w:rsidR="00A30C19">
              <w:rPr>
                <w:rFonts w:ascii="Arial" w:hAnsi="Arial"/>
              </w:rPr>
              <w:t xml:space="preserve">Christian </w:t>
            </w:r>
            <w:r>
              <w:rPr>
                <w:rFonts w:ascii="Arial" w:hAnsi="Arial"/>
              </w:rPr>
              <w:t>ethos which values each individual and challenges any form of discrimination</w:t>
            </w:r>
          </w:p>
        </w:tc>
        <w:tc>
          <w:tcPr>
            <w:tcW w:w="1418" w:type="dxa"/>
          </w:tcPr>
          <w:p w:rsidR="00F627F9" w:rsidRDefault="00F627F9" w:rsidP="00351133">
            <w:pPr>
              <w:jc w:val="center"/>
            </w:pPr>
            <w:r w:rsidRPr="00494FF7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school self-evaluation and School Improvement Planning in order to secure effective teaching and learning and raise standards</w:t>
            </w:r>
          </w:p>
        </w:tc>
        <w:tc>
          <w:tcPr>
            <w:tcW w:w="1418" w:type="dxa"/>
          </w:tcPr>
          <w:p w:rsidR="00F627F9" w:rsidRDefault="00A30C19" w:rsidP="00351133">
            <w:pPr>
              <w:jc w:val="center"/>
            </w:pPr>
            <w:r w:rsidRPr="00494FF7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Knowledge of recent educational developments, initiatives and legislation, and how they may impact on the school. </w:t>
            </w:r>
          </w:p>
        </w:tc>
        <w:tc>
          <w:tcPr>
            <w:tcW w:w="1418" w:type="dxa"/>
          </w:tcPr>
          <w:p w:rsidR="00F627F9" w:rsidRDefault="00F627F9" w:rsidP="00351133">
            <w:pPr>
              <w:jc w:val="center"/>
            </w:pPr>
            <w:r w:rsidRPr="00494FF7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  <w:shd w:val="clear" w:color="auto" w:fill="FFFF99"/>
          </w:tcPr>
          <w:p w:rsidR="00F627F9" w:rsidRDefault="00F627F9" w:rsidP="00351133">
            <w:pPr>
              <w:pStyle w:val="Heading1"/>
              <w:tabs>
                <w:tab w:val="num" w:pos="459"/>
              </w:tabs>
              <w:spacing w:line="360" w:lineRule="auto"/>
            </w:pPr>
            <w:r>
              <w:t>LEADERSHIP AND MANAGEMENT</w:t>
            </w:r>
          </w:p>
        </w:tc>
        <w:tc>
          <w:tcPr>
            <w:tcW w:w="1418" w:type="dxa"/>
            <w:shd w:val="clear" w:color="auto" w:fill="FFFF99"/>
          </w:tcPr>
          <w:p w:rsidR="00F627F9" w:rsidRDefault="00F627F9" w:rsidP="00351133">
            <w:pPr>
              <w:spacing w:after="12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FFF99"/>
          </w:tcPr>
          <w:p w:rsidR="00F627F9" w:rsidRDefault="00F627F9" w:rsidP="00351133">
            <w:pPr>
              <w:spacing w:after="120" w:line="360" w:lineRule="auto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Proven experience as a middle/senior manager within school, leading, motivating and</w:t>
            </w:r>
            <w:r w:rsidR="002A0883">
              <w:rPr>
                <w:rFonts w:ascii="Arial" w:hAnsi="Arial"/>
              </w:rPr>
              <w:t xml:space="preserve"> managing staff effectively, working well as a team member and holding others to account.</w:t>
            </w:r>
          </w:p>
        </w:tc>
        <w:tc>
          <w:tcPr>
            <w:tcW w:w="1418" w:type="dxa"/>
          </w:tcPr>
          <w:p w:rsidR="00F627F9" w:rsidRDefault="00A30C1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Proven ability to self-motivate, use initiative and lead pro-actively.</w:t>
            </w:r>
          </w:p>
        </w:tc>
        <w:tc>
          <w:tcPr>
            <w:tcW w:w="1418" w:type="dxa"/>
          </w:tcPr>
          <w:p w:rsidR="00F627F9" w:rsidRDefault="00F627F9" w:rsidP="00351133">
            <w:pPr>
              <w:jc w:val="center"/>
            </w:pPr>
            <w:r w:rsidRPr="003572F9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inter-personal skills, showing proven ability to build and maintain strong relationships with others, based on good communication, honesty, equity, transparency and mutual respect.</w:t>
            </w:r>
          </w:p>
        </w:tc>
        <w:tc>
          <w:tcPr>
            <w:tcW w:w="1418" w:type="dxa"/>
          </w:tcPr>
          <w:p w:rsidR="00F627F9" w:rsidRPr="003572F9" w:rsidRDefault="00F627F9" w:rsidP="00351133">
            <w:pPr>
              <w:jc w:val="center"/>
              <w:rPr>
                <w:rFonts w:ascii="Arial" w:hAnsi="Arial"/>
                <w:sz w:val="36"/>
              </w:rPr>
            </w:pPr>
            <w:r w:rsidRPr="003572F9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</w:t>
            </w:r>
            <w:proofErr w:type="spellStart"/>
            <w:r>
              <w:rPr>
                <w:rFonts w:ascii="Arial" w:hAnsi="Arial"/>
              </w:rPr>
              <w:t>organisational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A30C19">
              <w:rPr>
                <w:rFonts w:ascii="Arial" w:hAnsi="Arial"/>
              </w:rPr>
              <w:t xml:space="preserve">and time management </w:t>
            </w:r>
            <w:r>
              <w:rPr>
                <w:rFonts w:ascii="Arial" w:hAnsi="Arial"/>
              </w:rPr>
              <w:t>skills and the ability to have a flexible and adaptable approach.</w:t>
            </w:r>
          </w:p>
        </w:tc>
        <w:tc>
          <w:tcPr>
            <w:tcW w:w="1418" w:type="dxa"/>
          </w:tcPr>
          <w:p w:rsidR="00F627F9" w:rsidRDefault="00F627F9" w:rsidP="00351133">
            <w:pPr>
              <w:jc w:val="center"/>
            </w:pPr>
            <w:r w:rsidRPr="003572F9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To possess excellent listening, written and oral communication skills, the ability to chair meetings, make presentations and to communicate effectively with pupils, parents, governors and staff.</w:t>
            </w:r>
          </w:p>
        </w:tc>
        <w:tc>
          <w:tcPr>
            <w:tcW w:w="1418" w:type="dxa"/>
          </w:tcPr>
          <w:p w:rsidR="00F627F9" w:rsidRDefault="00F627F9" w:rsidP="00351133">
            <w:pPr>
              <w:jc w:val="center"/>
            </w:pPr>
            <w:r w:rsidRPr="003572F9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ability to identify, </w:t>
            </w:r>
            <w:proofErr w:type="spellStart"/>
            <w:r>
              <w:rPr>
                <w:rFonts w:ascii="Arial" w:hAnsi="Arial"/>
              </w:rPr>
              <w:t>organise</w:t>
            </w:r>
            <w:proofErr w:type="spellEnd"/>
            <w:r>
              <w:rPr>
                <w:rFonts w:ascii="Arial" w:hAnsi="Arial"/>
              </w:rPr>
              <w:t xml:space="preserve"> and ensure effective delivery of continuing professional development (CPD) across the Primary phase. </w:t>
            </w:r>
          </w:p>
        </w:tc>
        <w:tc>
          <w:tcPr>
            <w:tcW w:w="1418" w:type="dxa"/>
          </w:tcPr>
          <w:p w:rsidR="00F627F9" w:rsidRDefault="00F627F9" w:rsidP="00351133">
            <w:pPr>
              <w:jc w:val="center"/>
            </w:pPr>
            <w:r w:rsidRPr="003572F9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  <w:shd w:val="clear" w:color="auto" w:fill="FFFF99"/>
          </w:tcPr>
          <w:p w:rsidR="00F627F9" w:rsidRDefault="00F627F9" w:rsidP="00351133">
            <w:pPr>
              <w:pStyle w:val="Heading1"/>
              <w:tabs>
                <w:tab w:val="num" w:pos="459"/>
              </w:tabs>
              <w:spacing w:line="360" w:lineRule="auto"/>
            </w:pPr>
            <w:r>
              <w:t>TEACHING AND LEARNING</w:t>
            </w:r>
          </w:p>
        </w:tc>
        <w:tc>
          <w:tcPr>
            <w:tcW w:w="1418" w:type="dxa"/>
            <w:shd w:val="clear" w:color="auto" w:fill="FFFF99"/>
          </w:tcPr>
          <w:p w:rsidR="00F627F9" w:rsidRDefault="00F627F9" w:rsidP="00351133">
            <w:pPr>
              <w:spacing w:after="12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FFF99"/>
          </w:tcPr>
          <w:p w:rsidR="00F627F9" w:rsidRDefault="00F627F9" w:rsidP="00351133">
            <w:pPr>
              <w:spacing w:after="120" w:line="360" w:lineRule="auto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The ability to create a safe and stimulating environment that contributes positively to teaching and learning, with the knowledge and skills to promote high standa</w:t>
            </w:r>
            <w:r w:rsidR="003C6FB5">
              <w:rPr>
                <w:rFonts w:ascii="Arial" w:hAnsi="Arial"/>
              </w:rPr>
              <w:t>rds of discipline and behavior and a commitment to a restorative behaviour approach.</w:t>
            </w:r>
          </w:p>
        </w:tc>
        <w:tc>
          <w:tcPr>
            <w:tcW w:w="1418" w:type="dxa"/>
          </w:tcPr>
          <w:p w:rsidR="00F627F9" w:rsidRDefault="00F627F9" w:rsidP="00351133">
            <w:pPr>
              <w:jc w:val="center"/>
            </w:pPr>
            <w:r w:rsidRPr="008E1958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A proven ability in the use of information and communication technologies and of their application in management and education.</w:t>
            </w:r>
          </w:p>
        </w:tc>
        <w:tc>
          <w:tcPr>
            <w:tcW w:w="1418" w:type="dxa"/>
          </w:tcPr>
          <w:p w:rsidR="00F627F9" w:rsidRDefault="00F627F9" w:rsidP="00351133">
            <w:pPr>
              <w:jc w:val="center"/>
            </w:pPr>
            <w:r w:rsidRPr="008E1958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successfully leading whole school curriculum developments. 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</w:rPr>
            </w:pPr>
            <w:r w:rsidRPr="00230F60"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jc w:val="center"/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1"/>
              </w:numPr>
              <w:tabs>
                <w:tab w:val="num" w:pos="459"/>
              </w:tabs>
              <w:spacing w:after="120"/>
              <w:ind w:left="459" w:hanging="459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of, and commitment to, broadening the range of opportunities available to pupils through extra-curricular/enrichment activities.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627F9" w:rsidRDefault="00F627F9" w:rsidP="00351133">
            <w:pPr>
              <w:jc w:val="center"/>
            </w:pPr>
            <w:r w:rsidRPr="00230F60">
              <w:rPr>
                <w:rFonts w:ascii="Arial" w:hAnsi="Arial"/>
                <w:sz w:val="36"/>
              </w:rPr>
              <w:sym w:font="Wingdings" w:char="F0FC"/>
            </w:r>
          </w:p>
        </w:tc>
      </w:tr>
      <w:tr w:rsidR="00F627F9" w:rsidTr="00351133">
        <w:tc>
          <w:tcPr>
            <w:tcW w:w="7655" w:type="dxa"/>
            <w:shd w:val="clear" w:color="auto" w:fill="FFFF99"/>
          </w:tcPr>
          <w:p w:rsidR="00F627F9" w:rsidRDefault="00F627F9" w:rsidP="00351133">
            <w:pPr>
              <w:pStyle w:val="Heading1"/>
              <w:spacing w:line="360" w:lineRule="auto"/>
            </w:pPr>
            <w:r>
              <w:t>FINANCIAL AND RESOURCE MANAGEMENT</w:t>
            </w:r>
          </w:p>
        </w:tc>
        <w:tc>
          <w:tcPr>
            <w:tcW w:w="1418" w:type="dxa"/>
            <w:shd w:val="clear" w:color="auto" w:fill="FFFF99"/>
          </w:tcPr>
          <w:p w:rsidR="00F627F9" w:rsidRDefault="00F627F9" w:rsidP="00351133">
            <w:pPr>
              <w:spacing w:after="12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FFF99"/>
          </w:tcPr>
          <w:p w:rsidR="00F627F9" w:rsidRDefault="00F627F9" w:rsidP="00351133">
            <w:pPr>
              <w:jc w:val="center"/>
            </w:pPr>
            <w:r w:rsidRPr="00230F60">
              <w:rPr>
                <w:rFonts w:ascii="Arial" w:hAnsi="Arial"/>
                <w:sz w:val="36"/>
              </w:rPr>
              <w:sym w:font="Wingdings" w:char="F0FC"/>
            </w:r>
          </w:p>
        </w:tc>
      </w:tr>
      <w:tr w:rsidR="00F627F9" w:rsidTr="00351133">
        <w:tc>
          <w:tcPr>
            <w:tcW w:w="7655" w:type="dxa"/>
          </w:tcPr>
          <w:p w:rsidR="00F627F9" w:rsidRDefault="00F627F9" w:rsidP="003C6FB5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Experience of successfully managing a budget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627F9" w:rsidRDefault="00F627F9" w:rsidP="00351133">
            <w:pPr>
              <w:jc w:val="center"/>
            </w:pPr>
            <w:r w:rsidRPr="00230F60">
              <w:rPr>
                <w:rFonts w:ascii="Arial" w:hAnsi="Arial"/>
                <w:sz w:val="36"/>
              </w:rPr>
              <w:sym w:font="Wingdings" w:char="F0FC"/>
            </w:r>
          </w:p>
        </w:tc>
      </w:tr>
      <w:tr w:rsidR="00F627F9" w:rsidTr="00351133">
        <w:trPr>
          <w:trHeight w:val="343"/>
        </w:trPr>
        <w:tc>
          <w:tcPr>
            <w:tcW w:w="7655" w:type="dxa"/>
            <w:shd w:val="clear" w:color="auto" w:fill="FFFF99"/>
          </w:tcPr>
          <w:p w:rsidR="00F627F9" w:rsidRDefault="00F627F9" w:rsidP="00351133">
            <w:pPr>
              <w:pStyle w:val="Heading1"/>
              <w:spacing w:line="360" w:lineRule="auto"/>
            </w:pPr>
            <w:r>
              <w:t>OTHER</w:t>
            </w:r>
          </w:p>
        </w:tc>
        <w:tc>
          <w:tcPr>
            <w:tcW w:w="1418" w:type="dxa"/>
            <w:shd w:val="clear" w:color="auto" w:fill="FFFF99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1559" w:type="dxa"/>
            <w:shd w:val="clear" w:color="auto" w:fill="FFFF99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</w:rPr>
            </w:pPr>
          </w:p>
        </w:tc>
      </w:tr>
      <w:tr w:rsidR="00F627F9" w:rsidTr="00351133">
        <w:tc>
          <w:tcPr>
            <w:tcW w:w="7655" w:type="dxa"/>
          </w:tcPr>
          <w:p w:rsidR="00F627F9" w:rsidRDefault="00F627F9" w:rsidP="0035113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Enthusiasm</w:t>
            </w:r>
          </w:p>
          <w:p w:rsidR="00F627F9" w:rsidRDefault="00F627F9" w:rsidP="0035113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Flexibility</w:t>
            </w:r>
          </w:p>
          <w:p w:rsidR="00F627F9" w:rsidRDefault="00F627F9" w:rsidP="0035113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Sense of </w:t>
            </w:r>
            <w:proofErr w:type="spellStart"/>
            <w:r>
              <w:rPr>
                <w:rFonts w:ascii="Arial" w:hAnsi="Arial"/>
              </w:rPr>
              <w:t>humour</w:t>
            </w:r>
            <w:proofErr w:type="spellEnd"/>
          </w:p>
          <w:p w:rsidR="00F627F9" w:rsidRDefault="00F627F9" w:rsidP="0035113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Professionalism</w:t>
            </w:r>
          </w:p>
          <w:p w:rsidR="00F627F9" w:rsidRDefault="00F627F9" w:rsidP="0035113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Resilience</w:t>
            </w:r>
          </w:p>
          <w:p w:rsidR="00F627F9" w:rsidRDefault="00F627F9" w:rsidP="0035113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confidentiality</w:t>
            </w:r>
          </w:p>
          <w:p w:rsidR="00F627F9" w:rsidRPr="00A92CA3" w:rsidRDefault="00F627F9" w:rsidP="0035113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Commit</w:t>
            </w:r>
            <w:r w:rsidR="002A0883">
              <w:rPr>
                <w:rFonts w:ascii="Arial" w:hAnsi="Arial"/>
              </w:rPr>
              <w:t>ment to safeguarding of all members of our community</w:t>
            </w:r>
          </w:p>
        </w:tc>
        <w:tc>
          <w:tcPr>
            <w:tcW w:w="1418" w:type="dxa"/>
          </w:tcPr>
          <w:p w:rsidR="00F627F9" w:rsidRDefault="00F627F9" w:rsidP="00351133">
            <w:pPr>
              <w:spacing w:after="120"/>
              <w:jc w:val="center"/>
              <w:rPr>
                <w:rFonts w:ascii="Arial" w:hAnsi="Arial"/>
                <w:sz w:val="36"/>
              </w:rPr>
            </w:pPr>
          </w:p>
          <w:p w:rsidR="00F627F9" w:rsidRDefault="00F627F9" w:rsidP="00351133">
            <w:pPr>
              <w:spacing w:after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Wingdings" w:char="F0FC"/>
            </w:r>
          </w:p>
        </w:tc>
        <w:tc>
          <w:tcPr>
            <w:tcW w:w="1559" w:type="dxa"/>
          </w:tcPr>
          <w:p w:rsidR="00F627F9" w:rsidRDefault="00F627F9" w:rsidP="00351133">
            <w:pPr>
              <w:spacing w:after="120"/>
              <w:ind w:left="360"/>
              <w:jc w:val="center"/>
              <w:rPr>
                <w:rFonts w:ascii="Arial" w:hAnsi="Arial"/>
              </w:rPr>
            </w:pPr>
          </w:p>
        </w:tc>
      </w:tr>
    </w:tbl>
    <w:p w:rsidR="00F627F9" w:rsidRPr="00E84C0E" w:rsidRDefault="00F627F9" w:rsidP="00F627F9">
      <w:pPr>
        <w:pStyle w:val="BodyText"/>
        <w:tabs>
          <w:tab w:val="left" w:pos="0"/>
        </w:tabs>
        <w:rPr>
          <w:rFonts w:cs="Arial"/>
          <w:sz w:val="16"/>
          <w:szCs w:val="16"/>
        </w:rPr>
      </w:pPr>
    </w:p>
    <w:p w:rsidR="00F627F9" w:rsidRPr="002C4F5C" w:rsidRDefault="00F627F9" w:rsidP="00F627F9">
      <w:pPr>
        <w:pStyle w:val="BodyText"/>
        <w:ind w:left="-284"/>
        <w:rPr>
          <w:rFonts w:cs="Arial"/>
          <w:b/>
        </w:rPr>
      </w:pPr>
    </w:p>
    <w:p w:rsidR="00F627F9" w:rsidRDefault="00F627F9" w:rsidP="00F627F9">
      <w:pPr>
        <w:pStyle w:val="BodyText"/>
        <w:ind w:left="-284"/>
        <w:jc w:val="center"/>
        <w:rPr>
          <w:rFonts w:cs="Arial"/>
          <w:b/>
        </w:rPr>
      </w:pPr>
    </w:p>
    <w:p w:rsidR="000B09AB" w:rsidRPr="002A0883" w:rsidRDefault="002A0883" w:rsidP="002A0883">
      <w:pPr>
        <w:pStyle w:val="BodyText"/>
        <w:spacing w:line="276" w:lineRule="auto"/>
        <w:ind w:left="-284"/>
        <w:jc w:val="left"/>
        <w:rPr>
          <w:b/>
        </w:rPr>
      </w:pPr>
      <w:r>
        <w:rPr>
          <w:rFonts w:cs="Arial"/>
          <w:b/>
        </w:rPr>
        <w:t xml:space="preserve">Latymer All Saints CE Primary </w:t>
      </w:r>
      <w:r w:rsidR="00F627F9" w:rsidRPr="002C4F5C">
        <w:rPr>
          <w:rFonts w:cs="Arial"/>
          <w:b/>
        </w:rPr>
        <w:t>School is committed to safeguarding and promoting the wellbeing of all children, and expects all staff and volunteers to share this commitment.</w:t>
      </w:r>
    </w:p>
    <w:p w:rsidR="000B09AB" w:rsidRDefault="000B09AB">
      <w:pPr>
        <w:rPr>
          <w:sz w:val="24"/>
          <w:szCs w:val="24"/>
        </w:rPr>
      </w:pPr>
    </w:p>
    <w:p w:rsidR="000B09AB" w:rsidRDefault="000B09AB">
      <w:pPr>
        <w:rPr>
          <w:sz w:val="24"/>
          <w:szCs w:val="24"/>
        </w:rPr>
      </w:pPr>
    </w:p>
    <w:p w:rsidR="000B09AB" w:rsidRDefault="000B09AB">
      <w:pPr>
        <w:rPr>
          <w:sz w:val="24"/>
          <w:szCs w:val="24"/>
        </w:rPr>
      </w:pPr>
    </w:p>
    <w:p w:rsidR="000B09AB" w:rsidRDefault="000B09AB">
      <w:pPr>
        <w:rPr>
          <w:sz w:val="24"/>
          <w:szCs w:val="24"/>
        </w:rPr>
      </w:pPr>
    </w:p>
    <w:p w:rsidR="000B09AB" w:rsidRDefault="000B09AB">
      <w:pPr>
        <w:rPr>
          <w:sz w:val="24"/>
          <w:szCs w:val="24"/>
        </w:rPr>
      </w:pPr>
    </w:p>
    <w:p w:rsidR="000B09AB" w:rsidRDefault="000B09AB">
      <w:pPr>
        <w:rPr>
          <w:sz w:val="24"/>
          <w:szCs w:val="24"/>
        </w:rPr>
      </w:pPr>
    </w:p>
    <w:p w:rsidR="000B09AB" w:rsidRPr="000B09AB" w:rsidRDefault="000B09AB" w:rsidP="000B09AB">
      <w:pPr>
        <w:widowControl w:val="0"/>
        <w:autoSpaceDE w:val="0"/>
        <w:autoSpaceDN w:val="0"/>
        <w:jc w:val="center"/>
        <w:rPr>
          <w:rFonts w:ascii="Calibri" w:eastAsia="Calibri" w:hAnsi="Calibri" w:cs="Calibri"/>
          <w:color w:val="1E1EEE"/>
          <w:sz w:val="22"/>
          <w:szCs w:val="22"/>
          <w:lang w:eastAsia="en-US"/>
        </w:rPr>
      </w:pPr>
      <w:r w:rsidRPr="000B09AB">
        <w:rPr>
          <w:rFonts w:ascii="Calibri" w:eastAsia="Calibri" w:hAnsi="Calibri" w:cs="Calibri"/>
          <w:color w:val="1E1EEE"/>
          <w:sz w:val="22"/>
          <w:szCs w:val="22"/>
          <w:lang w:eastAsia="en-US"/>
        </w:rPr>
        <w:t>In our school we love deeply, respecting everyone and treating them with dignity;</w:t>
      </w:r>
    </w:p>
    <w:p w:rsidR="000B09AB" w:rsidRPr="000B09AB" w:rsidRDefault="000B09AB" w:rsidP="000B09AB">
      <w:pPr>
        <w:widowControl w:val="0"/>
        <w:autoSpaceDE w:val="0"/>
        <w:autoSpaceDN w:val="0"/>
        <w:jc w:val="center"/>
        <w:rPr>
          <w:rFonts w:ascii="Calibri" w:eastAsia="Calibri" w:hAnsi="Calibri" w:cs="Calibri"/>
          <w:color w:val="1E1EEE"/>
          <w:sz w:val="22"/>
          <w:szCs w:val="22"/>
          <w:lang w:eastAsia="en-US"/>
        </w:rPr>
      </w:pPr>
      <w:r w:rsidRPr="000B09AB">
        <w:rPr>
          <w:rFonts w:ascii="Calibri" w:eastAsia="Calibri" w:hAnsi="Calibri" w:cs="Calibri"/>
          <w:color w:val="1E1EEE"/>
          <w:sz w:val="22"/>
          <w:szCs w:val="22"/>
          <w:lang w:eastAsia="en-US"/>
        </w:rPr>
        <w:t>we aspire with confidence, working hard and embracing challenge and</w:t>
      </w:r>
    </w:p>
    <w:p w:rsidR="000B09AB" w:rsidRPr="000B09AB" w:rsidRDefault="000B09AB" w:rsidP="000B09AB">
      <w:pPr>
        <w:widowControl w:val="0"/>
        <w:autoSpaceDE w:val="0"/>
        <w:autoSpaceDN w:val="0"/>
        <w:jc w:val="center"/>
        <w:rPr>
          <w:rFonts w:ascii="Calibri" w:eastAsia="Calibri" w:hAnsi="Calibri" w:cs="Calibri"/>
          <w:color w:val="1E1EEE"/>
          <w:sz w:val="22"/>
          <w:szCs w:val="22"/>
          <w:lang w:eastAsia="en-US"/>
        </w:rPr>
      </w:pPr>
      <w:r w:rsidRPr="000B09AB">
        <w:rPr>
          <w:rFonts w:ascii="Calibri" w:eastAsia="Calibri" w:hAnsi="Calibri" w:cs="Calibri"/>
          <w:color w:val="1E1EEE"/>
          <w:sz w:val="22"/>
          <w:szCs w:val="22"/>
          <w:lang w:eastAsia="en-US"/>
        </w:rPr>
        <w:t>we serve God and the community, following the example of Jesus, to create a better world.</w:t>
      </w:r>
    </w:p>
    <w:p w:rsidR="000B09AB" w:rsidRPr="000B09AB" w:rsidRDefault="000B09AB" w:rsidP="000B09AB">
      <w:pPr>
        <w:widowControl w:val="0"/>
        <w:autoSpaceDE w:val="0"/>
        <w:autoSpaceDN w:val="0"/>
        <w:jc w:val="center"/>
        <w:rPr>
          <w:rFonts w:ascii="Calibri" w:eastAsia="Calibri" w:hAnsi="Calibri" w:cs="Calibri"/>
          <w:color w:val="1E1EEE"/>
          <w:sz w:val="22"/>
          <w:szCs w:val="22"/>
          <w:lang w:eastAsia="en-US"/>
        </w:rPr>
      </w:pPr>
      <w:r w:rsidRPr="000B09AB">
        <w:rPr>
          <w:rFonts w:ascii="Calibri" w:hAnsi="Calibri" w:cstheme="minorHAnsi"/>
          <w:b/>
          <w:bCs/>
          <w:color w:val="1E1EEE"/>
          <w:kern w:val="36"/>
          <w:sz w:val="22"/>
          <w:szCs w:val="22"/>
        </w:rPr>
        <w:t>Ephesians 5:2 (NLT)</w:t>
      </w:r>
    </w:p>
    <w:p w:rsidR="000B09AB" w:rsidRPr="000B09AB" w:rsidRDefault="000B09AB" w:rsidP="000B09AB">
      <w:pPr>
        <w:widowControl w:val="0"/>
        <w:autoSpaceDE w:val="0"/>
        <w:autoSpaceDN w:val="0"/>
        <w:jc w:val="center"/>
        <w:rPr>
          <w:rFonts w:ascii="Calibri" w:hAnsi="Calibri" w:cstheme="minorHAnsi"/>
          <w:i/>
          <w:color w:val="1E1EEE"/>
        </w:rPr>
      </w:pPr>
      <w:r w:rsidRPr="000B09AB">
        <w:rPr>
          <w:rFonts w:ascii="Calibri" w:hAnsi="Calibri" w:cstheme="minorHAnsi"/>
          <w:i/>
          <w:color w:val="1E1EEE"/>
        </w:rPr>
        <w:t xml:space="preserve">“Live a life </w:t>
      </w:r>
      <w:proofErr w:type="gramStart"/>
      <w:r w:rsidRPr="000B09AB">
        <w:rPr>
          <w:rFonts w:ascii="Calibri" w:hAnsi="Calibri" w:cstheme="minorHAnsi"/>
          <w:i/>
          <w:color w:val="1E1EEE"/>
        </w:rPr>
        <w:t>of  love</w:t>
      </w:r>
      <w:proofErr w:type="gramEnd"/>
      <w:r w:rsidRPr="000B09AB">
        <w:rPr>
          <w:rFonts w:ascii="Calibri" w:hAnsi="Calibri" w:cstheme="minorHAnsi"/>
          <w:i/>
          <w:color w:val="1E1EEE"/>
        </w:rPr>
        <w:t>, following the example of Christ. He loved us and offered himself as a sacrifice for us”</w:t>
      </w:r>
    </w:p>
    <w:sectPr w:rsidR="000B09AB" w:rsidRPr="000B09AB" w:rsidSect="0042028C">
      <w:footerReference w:type="default" r:id="rId9"/>
      <w:pgSz w:w="11906" w:h="16838"/>
      <w:pgMar w:top="567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B5" w:rsidRDefault="003C6FB5" w:rsidP="00CB232F">
      <w:r>
        <w:separator/>
      </w:r>
    </w:p>
  </w:endnote>
  <w:endnote w:type="continuationSeparator" w:id="0">
    <w:p w:rsidR="003C6FB5" w:rsidRDefault="003C6FB5" w:rsidP="00CB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B5" w:rsidRDefault="003C6FB5">
    <w:pPr>
      <w:pStyle w:val="Footer"/>
      <w:rPr>
        <w:noProof/>
        <w:color w:val="0000FF"/>
        <w:sz w:val="15"/>
        <w:szCs w:val="15"/>
        <w:lang w:val="en-GB"/>
      </w:rPr>
    </w:pPr>
    <w:r>
      <w:rPr>
        <w:noProof/>
        <w:lang w:val="en-GB"/>
      </w:rPr>
      <w:drawing>
        <wp:inline distT="0" distB="0" distL="0" distR="0" wp14:anchorId="043216ED" wp14:editId="484F4C63">
          <wp:extent cx="623191" cy="603250"/>
          <wp:effectExtent l="0" t="0" r="5715" b="6350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79" cy="62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t xml:space="preserve">         </w:t>
    </w:r>
    <w:r>
      <w:rPr>
        <w:noProof/>
        <w:lang w:val="en-GB"/>
      </w:rPr>
      <w:drawing>
        <wp:inline distT="0" distB="0" distL="0" distR="0" wp14:anchorId="7ABAA533" wp14:editId="656099A0">
          <wp:extent cx="561600" cy="543600"/>
          <wp:effectExtent l="0" t="0" r="0" b="8890"/>
          <wp:docPr id="16" name="Picture 16" descr="http://www.latymerallsaints.enfield.sch.uk/wp-content/uploads/2016/06/website-award-image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atymerallsaints.enfield.sch.uk/wp-content/uploads/2016/06/website-award-image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t xml:space="preserve">      </w:t>
    </w:r>
    <w:r>
      <w:rPr>
        <w:noProof/>
        <w:lang w:val="en-GB"/>
      </w:rPr>
      <w:drawing>
        <wp:inline distT="0" distB="0" distL="0" distR="0" wp14:anchorId="0CF1F4B1" wp14:editId="3944D8C2">
          <wp:extent cx="684000" cy="522000"/>
          <wp:effectExtent l="0" t="0" r="1905" b="0"/>
          <wp:docPr id="18" name="Picture 18" descr="http://www.latymerallsaints.enfield.sch.uk/wp-content/uploads/2016/06/website-awrd-image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atymerallsaints.enfield.sch.uk/wp-content/uploads/2016/06/website-awrd-image-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t xml:space="preserve">   </w:t>
    </w:r>
    <w:r>
      <w:rPr>
        <w:noProof/>
        <w:lang w:val="en-GB"/>
      </w:rPr>
      <w:drawing>
        <wp:inline distT="0" distB="0" distL="0" distR="0" wp14:anchorId="213C6122" wp14:editId="24671EA2">
          <wp:extent cx="1216800" cy="543600"/>
          <wp:effectExtent l="0" t="0" r="2540" b="8890"/>
          <wp:docPr id="19" name="Picture 19" descr="http://www.latymerallsaints.enfield.sch.uk/wp-content/uploads/2016/06/website-award-image-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latymerallsaints.enfield.sch.uk/wp-content/uploads/2016/06/website-award-image-7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t xml:space="preserve">   </w:t>
    </w:r>
    <w:r>
      <w:rPr>
        <w:noProof/>
        <w:lang w:val="en-GB"/>
      </w:rPr>
      <w:drawing>
        <wp:inline distT="0" distB="0" distL="0" distR="0" wp14:anchorId="52600265" wp14:editId="4848B568">
          <wp:extent cx="669600" cy="547200"/>
          <wp:effectExtent l="0" t="0" r="0" b="5715"/>
          <wp:docPr id="1" name="Picture 1" descr="http://www.healthyschoolslondon.org.uk/sites/all/themes/hsl/assets/images/awards/silver-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althyschoolslondon.org.uk/sites/all/themes/hsl/assets/images/awards/silver-awar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sz w:val="15"/>
        <w:szCs w:val="15"/>
        <w:lang w:val="en-GB"/>
      </w:rPr>
      <w:t xml:space="preserve">               </w:t>
    </w:r>
    <w:r>
      <w:rPr>
        <w:noProof/>
        <w:color w:val="0000FF"/>
        <w:sz w:val="15"/>
        <w:szCs w:val="15"/>
        <w:lang w:val="en-GB"/>
      </w:rPr>
      <w:drawing>
        <wp:inline distT="0" distB="0" distL="0" distR="0" wp14:anchorId="019132C0" wp14:editId="3A54A028">
          <wp:extent cx="831600" cy="558000"/>
          <wp:effectExtent l="0" t="0" r="6985" b="0"/>
          <wp:docPr id="21" name="Picture 21" descr="BIG LOTTERY FUND LOGO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G LOTTERY FUND LOGO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B5" w:rsidRPr="00064C56" w:rsidRDefault="003C6FB5">
    <w:pPr>
      <w:pStyle w:val="Footer"/>
      <w:rPr>
        <w:i/>
        <w:noProof/>
        <w:color w:val="0000FF"/>
        <w:sz w:val="15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B5" w:rsidRDefault="003C6FB5" w:rsidP="00CB232F">
      <w:r>
        <w:separator/>
      </w:r>
    </w:p>
  </w:footnote>
  <w:footnote w:type="continuationSeparator" w:id="0">
    <w:p w:rsidR="003C6FB5" w:rsidRDefault="003C6FB5" w:rsidP="00CB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62F"/>
    <w:multiLevelType w:val="hybridMultilevel"/>
    <w:tmpl w:val="7B86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7595"/>
    <w:multiLevelType w:val="hybridMultilevel"/>
    <w:tmpl w:val="D2E66F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2F"/>
    <w:rsid w:val="00023FAD"/>
    <w:rsid w:val="00064C56"/>
    <w:rsid w:val="000B09AB"/>
    <w:rsid w:val="002A0883"/>
    <w:rsid w:val="0032141D"/>
    <w:rsid w:val="00351133"/>
    <w:rsid w:val="003C6FB5"/>
    <w:rsid w:val="0042028C"/>
    <w:rsid w:val="004F4398"/>
    <w:rsid w:val="00585F5E"/>
    <w:rsid w:val="006150E9"/>
    <w:rsid w:val="00695B7E"/>
    <w:rsid w:val="006D2ED9"/>
    <w:rsid w:val="00720E2E"/>
    <w:rsid w:val="007B4AB9"/>
    <w:rsid w:val="008079E7"/>
    <w:rsid w:val="00A30C19"/>
    <w:rsid w:val="00CB232F"/>
    <w:rsid w:val="00DF63D0"/>
    <w:rsid w:val="00E217A2"/>
    <w:rsid w:val="00E70CEA"/>
    <w:rsid w:val="00F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837AC6E-AE6B-4B64-AB94-AF902E4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627F9"/>
    <w:pPr>
      <w:keepNext/>
      <w:spacing w:after="120"/>
      <w:outlineLvl w:val="0"/>
    </w:pPr>
    <w:rPr>
      <w:rFonts w:ascii="Arial" w:eastAsia="SimSun" w:hAnsi="Arial"/>
      <w:b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627F9"/>
    <w:pPr>
      <w:keepNext/>
      <w:spacing w:after="120"/>
      <w:jc w:val="center"/>
      <w:outlineLvl w:val="1"/>
    </w:pPr>
    <w:rPr>
      <w:rFonts w:ascii="Arial" w:eastAsia="SimSun" w:hAnsi="Arial"/>
      <w:b/>
      <w:sz w:val="28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2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B2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2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2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214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627F9"/>
    <w:rPr>
      <w:rFonts w:ascii="Arial" w:eastAsia="SimSun" w:hAnsi="Arial" w:cs="Times New Roman"/>
      <w:b/>
      <w:sz w:val="2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F627F9"/>
    <w:rPr>
      <w:rFonts w:ascii="Arial" w:eastAsia="SimSun" w:hAnsi="Arial" w:cs="Times New Roman"/>
      <w:b/>
      <w:sz w:val="28"/>
      <w:szCs w:val="24"/>
      <w:lang w:eastAsia="zh-CN"/>
    </w:rPr>
  </w:style>
  <w:style w:type="paragraph" w:styleId="Title">
    <w:name w:val="Title"/>
    <w:basedOn w:val="Normal"/>
    <w:link w:val="TitleChar"/>
    <w:qFormat/>
    <w:rsid w:val="00F627F9"/>
    <w:pPr>
      <w:spacing w:after="120"/>
      <w:jc w:val="center"/>
    </w:pPr>
    <w:rPr>
      <w:rFonts w:ascii="Arial" w:eastAsia="SimSun" w:hAnsi="Arial"/>
      <w:b/>
      <w:sz w:val="28"/>
      <w:szCs w:val="24"/>
      <w:lang w:val="en-GB" w:eastAsia="zh-CN"/>
    </w:rPr>
  </w:style>
  <w:style w:type="character" w:customStyle="1" w:styleId="TitleChar">
    <w:name w:val="Title Char"/>
    <w:basedOn w:val="DefaultParagraphFont"/>
    <w:link w:val="Title"/>
    <w:rsid w:val="00F627F9"/>
    <w:rPr>
      <w:rFonts w:ascii="Arial" w:eastAsia="SimSun" w:hAnsi="Arial" w:cs="Times New Roman"/>
      <w:b/>
      <w:sz w:val="28"/>
      <w:szCs w:val="24"/>
      <w:lang w:eastAsia="zh-CN"/>
    </w:rPr>
  </w:style>
  <w:style w:type="paragraph" w:styleId="BodyText">
    <w:name w:val="Body Text"/>
    <w:basedOn w:val="Normal"/>
    <w:link w:val="BodyTextChar"/>
    <w:rsid w:val="00F627F9"/>
    <w:pPr>
      <w:widowControl w:val="0"/>
      <w:autoSpaceDE w:val="0"/>
      <w:autoSpaceDN w:val="0"/>
      <w:adjustRightInd w:val="0"/>
      <w:jc w:val="both"/>
    </w:pPr>
    <w:rPr>
      <w:rFonts w:ascii="Arial" w:hAnsi="Arial"/>
      <w:i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627F9"/>
    <w:rPr>
      <w:rFonts w:ascii="Arial" w:eastAsia="Times New Roman" w:hAnsi="Arial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35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tymerallsaints.enfiel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latymerallsaints.enfield.sch.uk/wp-content/uploads/2016/06/BIG-LOTTERY-FUND-LOGO.jpg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35340EAA</Template>
  <TotalTime>0</TotalTime>
  <Pages>2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Nazim</dc:creator>
  <cp:lastModifiedBy>Cherie Embleton</cp:lastModifiedBy>
  <cp:revision>2</cp:revision>
  <cp:lastPrinted>2021-04-26T14:08:00Z</cp:lastPrinted>
  <dcterms:created xsi:type="dcterms:W3CDTF">2021-04-26T14:13:00Z</dcterms:created>
  <dcterms:modified xsi:type="dcterms:W3CDTF">2021-04-26T14:13:00Z</dcterms:modified>
</cp:coreProperties>
</file>